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1FA4" w14:textId="77777777" w:rsidR="008B610F" w:rsidRPr="003C289E" w:rsidRDefault="008B610F" w:rsidP="008B610F">
      <w:pPr>
        <w:tabs>
          <w:tab w:val="center" w:pos="4153"/>
          <w:tab w:val="right" w:pos="8306"/>
          <w:tab w:val="left" w:pos="8789"/>
        </w:tabs>
        <w:spacing w:after="0" w:line="240" w:lineRule="auto"/>
        <w:jc w:val="center"/>
        <w:rPr>
          <w:rFonts w:ascii="Arial" w:eastAsia="Times New Roman" w:hAnsi="Arial" w:cs="Arial"/>
          <w:lang w:eastAsia="en-GB"/>
        </w:rPr>
      </w:pPr>
      <w:r w:rsidRPr="003C289E">
        <w:rPr>
          <w:rFonts w:ascii="Arial" w:eastAsia="Times New Roman" w:hAnsi="Arial" w:cs="Arial"/>
          <w:noProof/>
          <w:lang w:val="en-US"/>
        </w:rPr>
        <w:drawing>
          <wp:inline distT="0" distB="0" distL="0" distR="0" wp14:anchorId="34861FC9" wp14:editId="34861FCA">
            <wp:extent cx="21431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43125" cy="419100"/>
                    </a:xfrm>
                    <a:prstGeom prst="rect">
                      <a:avLst/>
                    </a:prstGeom>
                    <a:noFill/>
                    <a:ln w="9525">
                      <a:noFill/>
                      <a:miter lim="800000"/>
                      <a:headEnd/>
                      <a:tailEnd/>
                    </a:ln>
                  </pic:spPr>
                </pic:pic>
              </a:graphicData>
            </a:graphic>
          </wp:inline>
        </w:drawing>
      </w:r>
    </w:p>
    <w:p w14:paraId="34AEB9B7" w14:textId="77777777" w:rsidR="00803C84" w:rsidRDefault="00803C84" w:rsidP="008B610F">
      <w:pPr>
        <w:tabs>
          <w:tab w:val="left" w:pos="1701"/>
          <w:tab w:val="left" w:pos="8222"/>
          <w:tab w:val="right" w:pos="9498"/>
          <w:tab w:val="right" w:pos="9639"/>
        </w:tabs>
        <w:spacing w:after="0" w:line="240" w:lineRule="auto"/>
        <w:rPr>
          <w:rFonts w:ascii="Arial" w:eastAsia="Times New Roman" w:hAnsi="Arial" w:cs="Arial"/>
          <w:b/>
          <w:u w:val="single"/>
          <w:lang w:eastAsia="en-GB"/>
        </w:rPr>
      </w:pPr>
    </w:p>
    <w:p w14:paraId="34861FA5" w14:textId="4A9AEE24" w:rsidR="008B610F" w:rsidRPr="003C289E" w:rsidRDefault="008B610F" w:rsidP="008B610F">
      <w:pPr>
        <w:tabs>
          <w:tab w:val="left" w:pos="1701"/>
          <w:tab w:val="left" w:pos="8222"/>
          <w:tab w:val="right" w:pos="9498"/>
          <w:tab w:val="right" w:pos="9639"/>
        </w:tabs>
        <w:spacing w:after="0" w:line="240" w:lineRule="auto"/>
        <w:rPr>
          <w:rFonts w:ascii="Arial" w:eastAsia="Times New Roman" w:hAnsi="Arial" w:cs="Arial"/>
          <w:b/>
          <w:u w:val="single"/>
          <w:lang w:eastAsia="en-GB"/>
        </w:rPr>
      </w:pPr>
      <w:r w:rsidRPr="003C289E">
        <w:rPr>
          <w:rFonts w:ascii="Arial" w:eastAsia="Times New Roman" w:hAnsi="Arial" w:cs="Arial"/>
          <w:b/>
          <w:u w:val="single"/>
          <w:lang w:eastAsia="en-GB"/>
        </w:rPr>
        <w:tab/>
      </w:r>
      <w:r w:rsidRPr="003C289E">
        <w:rPr>
          <w:rFonts w:ascii="Arial" w:eastAsia="Times New Roman" w:hAnsi="Arial" w:cs="Arial"/>
          <w:b/>
          <w:u w:val="single"/>
          <w:lang w:eastAsia="en-GB"/>
        </w:rPr>
        <w:tab/>
      </w:r>
      <w:r w:rsidRPr="003C289E">
        <w:rPr>
          <w:rFonts w:ascii="Arial" w:eastAsia="Times New Roman" w:hAnsi="Arial" w:cs="Arial"/>
          <w:b/>
          <w:u w:val="single"/>
          <w:lang w:eastAsia="en-GB"/>
        </w:rPr>
        <w:tab/>
      </w:r>
    </w:p>
    <w:p w14:paraId="34861FA6" w14:textId="77777777" w:rsidR="008B610F" w:rsidRPr="003C289E" w:rsidRDefault="008B610F" w:rsidP="008B610F">
      <w:pPr>
        <w:tabs>
          <w:tab w:val="left" w:pos="1701"/>
        </w:tabs>
        <w:spacing w:after="0" w:line="240" w:lineRule="auto"/>
        <w:rPr>
          <w:rFonts w:ascii="Arial" w:eastAsia="Times New Roman" w:hAnsi="Arial" w:cs="Arial"/>
          <w:b/>
          <w:lang w:eastAsia="en-GB"/>
        </w:rPr>
      </w:pPr>
    </w:p>
    <w:p w14:paraId="34861FA7" w14:textId="50FDECB6" w:rsidR="008B610F" w:rsidRPr="003C289E" w:rsidRDefault="00973356" w:rsidP="008B610F">
      <w:pPr>
        <w:spacing w:after="0" w:line="240" w:lineRule="auto"/>
        <w:jc w:val="center"/>
        <w:rPr>
          <w:rFonts w:ascii="Arial" w:eastAsia="Times New Roman" w:hAnsi="Arial" w:cs="Arial"/>
          <w:b/>
          <w:bCs/>
          <w:lang w:eastAsia="en-GB"/>
        </w:rPr>
      </w:pPr>
      <w:r>
        <w:rPr>
          <w:rFonts w:ascii="Arial" w:eastAsia="Times New Roman" w:hAnsi="Arial" w:cs="Arial"/>
          <w:b/>
          <w:bCs/>
          <w:lang w:eastAsia="en-GB"/>
        </w:rPr>
        <w:t>INCLUSION POLICY</w:t>
      </w:r>
    </w:p>
    <w:p w14:paraId="34861FA8" w14:textId="77777777" w:rsidR="008B610F" w:rsidRPr="003C289E" w:rsidRDefault="008B610F" w:rsidP="008B610F">
      <w:pPr>
        <w:tabs>
          <w:tab w:val="left" w:pos="1701"/>
          <w:tab w:val="left" w:pos="8222"/>
          <w:tab w:val="right" w:pos="9498"/>
          <w:tab w:val="right" w:pos="9639"/>
        </w:tabs>
        <w:spacing w:after="0" w:line="240" w:lineRule="auto"/>
        <w:rPr>
          <w:rFonts w:ascii="Arial" w:eastAsia="Times New Roman" w:hAnsi="Arial" w:cs="Arial"/>
          <w:b/>
          <w:u w:val="single"/>
          <w:lang w:eastAsia="en-GB"/>
        </w:rPr>
      </w:pPr>
      <w:r w:rsidRPr="003C289E">
        <w:rPr>
          <w:rFonts w:ascii="Arial" w:eastAsia="Times New Roman" w:hAnsi="Arial" w:cs="Arial"/>
          <w:b/>
          <w:u w:val="single"/>
          <w:lang w:eastAsia="en-GB"/>
        </w:rPr>
        <w:tab/>
      </w:r>
      <w:r w:rsidRPr="003C289E">
        <w:rPr>
          <w:rFonts w:ascii="Arial" w:eastAsia="Times New Roman" w:hAnsi="Arial" w:cs="Arial"/>
          <w:b/>
          <w:u w:val="single"/>
          <w:lang w:eastAsia="en-GB"/>
        </w:rPr>
        <w:tab/>
      </w:r>
      <w:r w:rsidRPr="003C289E">
        <w:rPr>
          <w:rFonts w:ascii="Arial" w:eastAsia="Times New Roman" w:hAnsi="Arial" w:cs="Arial"/>
          <w:b/>
          <w:u w:val="single"/>
          <w:lang w:eastAsia="en-GB"/>
        </w:rPr>
        <w:tab/>
      </w:r>
    </w:p>
    <w:p w14:paraId="34861FA9" w14:textId="77777777" w:rsidR="008B610F" w:rsidRDefault="008B610F" w:rsidP="008B610F">
      <w:pPr>
        <w:tabs>
          <w:tab w:val="left" w:pos="1701"/>
          <w:tab w:val="left" w:pos="8222"/>
          <w:tab w:val="right" w:pos="9498"/>
          <w:tab w:val="right" w:pos="9639"/>
        </w:tabs>
        <w:spacing w:after="0" w:line="240" w:lineRule="auto"/>
        <w:rPr>
          <w:rFonts w:ascii="Arial" w:eastAsia="Times New Roman" w:hAnsi="Arial" w:cs="Arial"/>
          <w:b/>
          <w:u w:val="single"/>
          <w:lang w:eastAsia="en-GB"/>
        </w:rPr>
      </w:pPr>
    </w:p>
    <w:p w14:paraId="61CDC88E" w14:textId="6EBED134" w:rsidR="00411DB1" w:rsidRPr="00B366FE" w:rsidRDefault="005F2911" w:rsidP="008B610F">
      <w:pPr>
        <w:tabs>
          <w:tab w:val="left" w:pos="1701"/>
          <w:tab w:val="left" w:pos="8222"/>
          <w:tab w:val="right" w:pos="9498"/>
          <w:tab w:val="right" w:pos="9639"/>
        </w:tabs>
        <w:spacing w:after="0" w:line="240" w:lineRule="auto"/>
        <w:rPr>
          <w:rFonts w:ascii="Arial" w:eastAsia="Times New Roman" w:hAnsi="Arial" w:cs="Arial"/>
          <w:b/>
          <w:lang w:eastAsia="en-GB"/>
        </w:rPr>
      </w:pPr>
      <w:r w:rsidRPr="00B366FE">
        <w:rPr>
          <w:rFonts w:ascii="Arial" w:eastAsia="Times New Roman" w:hAnsi="Arial" w:cs="Arial"/>
          <w:b/>
          <w:lang w:eastAsia="en-GB"/>
        </w:rPr>
        <w:t>CONTENTS</w:t>
      </w:r>
    </w:p>
    <w:p w14:paraId="296CB758" w14:textId="4AC283C2" w:rsidR="005F2911" w:rsidRPr="00B366FE" w:rsidRDefault="005F2911" w:rsidP="008B610F">
      <w:pPr>
        <w:tabs>
          <w:tab w:val="left" w:pos="1701"/>
          <w:tab w:val="left" w:pos="8222"/>
          <w:tab w:val="right" w:pos="9498"/>
          <w:tab w:val="right" w:pos="9639"/>
        </w:tabs>
        <w:spacing w:after="0" w:line="240" w:lineRule="auto"/>
        <w:rPr>
          <w:rFonts w:ascii="Arial" w:eastAsia="Times New Roman" w:hAnsi="Arial" w:cs="Arial"/>
          <w:b/>
          <w:lang w:eastAsia="en-GB"/>
        </w:rPr>
      </w:pPr>
    </w:p>
    <w:p w14:paraId="23458CAF" w14:textId="722456AF" w:rsidR="005F2911" w:rsidRPr="00B366FE" w:rsidRDefault="00F30934" w:rsidP="00F30934">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General Statement of Policy</w:t>
      </w:r>
    </w:p>
    <w:p w14:paraId="771E6C62" w14:textId="5FE3B3B2" w:rsidR="00F30934" w:rsidRPr="00B366FE" w:rsidRDefault="00F30934" w:rsidP="00F30934">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Definitions</w:t>
      </w:r>
    </w:p>
    <w:p w14:paraId="3D718FD4" w14:textId="25F26E4A" w:rsidR="00DE209B" w:rsidRPr="00B366FE" w:rsidRDefault="00DE209B" w:rsidP="00F30934">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Purpose</w:t>
      </w:r>
    </w:p>
    <w:p w14:paraId="607DC78D" w14:textId="25F7332F" w:rsidR="00DE209B" w:rsidRPr="00B366FE" w:rsidRDefault="00DE209B" w:rsidP="00F30934">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Principles</w:t>
      </w:r>
    </w:p>
    <w:p w14:paraId="17734B19" w14:textId="709E8D42" w:rsidR="00DE209B" w:rsidRPr="00B366FE" w:rsidRDefault="00DE209B" w:rsidP="00F30934">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Positive Action v Positive Discrimination</w:t>
      </w:r>
    </w:p>
    <w:p w14:paraId="0D9E123E" w14:textId="07C5BDE0" w:rsidR="00DE209B" w:rsidRPr="00B366FE" w:rsidRDefault="00DE209B" w:rsidP="00F30934">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Recruitment</w:t>
      </w:r>
    </w:p>
    <w:p w14:paraId="4811EAEE" w14:textId="66A8FB74" w:rsidR="00DE209B"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Job descriptions and person specifications</w:t>
      </w:r>
    </w:p>
    <w:p w14:paraId="638166E3" w14:textId="77A6E340"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Advertising</w:t>
      </w:r>
    </w:p>
    <w:p w14:paraId="58A82C46" w14:textId="58690AB4"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Application process</w:t>
      </w:r>
    </w:p>
    <w:p w14:paraId="7D89A9D7" w14:textId="50CC905A"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Shortlisting process</w:t>
      </w:r>
    </w:p>
    <w:p w14:paraId="6F5C81F2" w14:textId="52CABB4A"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Interviewing</w:t>
      </w:r>
    </w:p>
    <w:p w14:paraId="390BD948" w14:textId="467FE39E"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Selection</w:t>
      </w:r>
    </w:p>
    <w:p w14:paraId="06F42C2B" w14:textId="334C0728"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Ex-offenders</w:t>
      </w:r>
    </w:p>
    <w:p w14:paraId="7025ACD5" w14:textId="06BB4C72"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Induction</w:t>
      </w:r>
    </w:p>
    <w:p w14:paraId="553A7A0D" w14:textId="5A706CC2" w:rsidR="0087253F" w:rsidRPr="00B366FE" w:rsidRDefault="00FB7273"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ab/>
      </w:r>
      <w:r w:rsidR="0087253F" w:rsidRPr="00B366FE">
        <w:rPr>
          <w:rFonts w:ascii="Arial" w:eastAsia="Times New Roman" w:hAnsi="Arial" w:cs="Arial"/>
          <w:bCs/>
          <w:lang w:eastAsia="en-GB"/>
        </w:rPr>
        <w:t>Flexible working</w:t>
      </w:r>
    </w:p>
    <w:p w14:paraId="349A4655" w14:textId="4E0359E8" w:rsidR="0087253F" w:rsidRPr="00B366FE" w:rsidRDefault="0087253F" w:rsidP="00FB1B67">
      <w:pPr>
        <w:pStyle w:val="ListParagraph"/>
        <w:numPr>
          <w:ilvl w:val="1"/>
          <w:numId w:val="47"/>
        </w:numPr>
        <w:tabs>
          <w:tab w:val="left" w:pos="1701"/>
          <w:tab w:val="left" w:pos="8222"/>
          <w:tab w:val="right" w:pos="9498"/>
          <w:tab w:val="right" w:pos="9639"/>
        </w:tabs>
        <w:spacing w:after="0" w:line="240" w:lineRule="auto"/>
        <w:ind w:left="1418"/>
        <w:rPr>
          <w:rFonts w:ascii="Arial" w:eastAsia="Times New Roman" w:hAnsi="Arial" w:cs="Arial"/>
          <w:bCs/>
          <w:lang w:eastAsia="en-GB"/>
        </w:rPr>
      </w:pPr>
      <w:r w:rsidRPr="00B366FE">
        <w:rPr>
          <w:rFonts w:ascii="Arial" w:eastAsia="Times New Roman" w:hAnsi="Arial" w:cs="Arial"/>
          <w:bCs/>
          <w:lang w:eastAsia="en-GB"/>
        </w:rPr>
        <w:t>Training</w:t>
      </w:r>
    </w:p>
    <w:p w14:paraId="4416F5BE" w14:textId="1DF3C6BE" w:rsidR="00FB1B67" w:rsidRPr="00B366FE" w:rsidRDefault="00FB1B67" w:rsidP="00FB1B67">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 xml:space="preserve">Terms and Conditions for </w:t>
      </w:r>
      <w:r w:rsidR="00770FEF" w:rsidRPr="00B366FE">
        <w:rPr>
          <w:rFonts w:ascii="Arial" w:eastAsia="Times New Roman" w:hAnsi="Arial" w:cs="Arial"/>
          <w:bCs/>
          <w:lang w:eastAsia="en-GB"/>
        </w:rPr>
        <w:t>e</w:t>
      </w:r>
      <w:r w:rsidRPr="00B366FE">
        <w:rPr>
          <w:rFonts w:ascii="Arial" w:eastAsia="Times New Roman" w:hAnsi="Arial" w:cs="Arial"/>
          <w:bCs/>
          <w:lang w:eastAsia="en-GB"/>
        </w:rPr>
        <w:t>mployees</w:t>
      </w:r>
    </w:p>
    <w:p w14:paraId="652E9C2D" w14:textId="77777777" w:rsidR="00770FEF" w:rsidRPr="00B366FE" w:rsidRDefault="00FB1B67" w:rsidP="00C3558B">
      <w:pPr>
        <w:tabs>
          <w:tab w:val="left" w:pos="993"/>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b/>
        <w:t>7.1</w:t>
      </w:r>
      <w:r w:rsidR="00C3558B" w:rsidRPr="00B366FE">
        <w:rPr>
          <w:rFonts w:ascii="Arial" w:eastAsia="Times New Roman" w:hAnsi="Arial" w:cs="Arial"/>
          <w:bCs/>
          <w:lang w:eastAsia="en-GB"/>
        </w:rPr>
        <w:tab/>
        <w:t xml:space="preserve">Annual </w:t>
      </w:r>
      <w:r w:rsidR="00770FEF" w:rsidRPr="00B366FE">
        <w:rPr>
          <w:rFonts w:ascii="Arial" w:eastAsia="Times New Roman" w:hAnsi="Arial" w:cs="Arial"/>
          <w:bCs/>
          <w:lang w:eastAsia="en-GB"/>
        </w:rPr>
        <w:t>leave and religious holidays</w:t>
      </w:r>
    </w:p>
    <w:p w14:paraId="24D18189" w14:textId="77777777" w:rsidR="00770FEF" w:rsidRPr="00B366FE" w:rsidRDefault="00770FEF" w:rsidP="00C3558B">
      <w:pPr>
        <w:tabs>
          <w:tab w:val="left" w:pos="993"/>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b/>
        <w:t>7.2</w:t>
      </w:r>
      <w:r w:rsidRPr="00B366FE">
        <w:rPr>
          <w:rFonts w:ascii="Arial" w:eastAsia="Times New Roman" w:hAnsi="Arial" w:cs="Arial"/>
          <w:bCs/>
          <w:lang w:eastAsia="en-GB"/>
        </w:rPr>
        <w:tab/>
        <w:t>Cultural and religious needs</w:t>
      </w:r>
    </w:p>
    <w:p w14:paraId="59D67D94" w14:textId="77777777" w:rsidR="00770FEF" w:rsidRPr="00B366FE" w:rsidRDefault="00770FEF" w:rsidP="00C3558B">
      <w:pPr>
        <w:tabs>
          <w:tab w:val="left" w:pos="993"/>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b/>
        <w:t>7.3</w:t>
      </w:r>
      <w:r w:rsidRPr="00B366FE">
        <w:rPr>
          <w:rFonts w:ascii="Arial" w:eastAsia="Times New Roman" w:hAnsi="Arial" w:cs="Arial"/>
          <w:bCs/>
          <w:lang w:eastAsia="en-GB"/>
        </w:rPr>
        <w:tab/>
        <w:t>Disabled employees and trustees</w:t>
      </w:r>
    </w:p>
    <w:p w14:paraId="104F01B4" w14:textId="12079E2E" w:rsidR="00770FEF" w:rsidRPr="00B366FE" w:rsidRDefault="00770FEF" w:rsidP="00C3558B">
      <w:pPr>
        <w:tabs>
          <w:tab w:val="left" w:pos="993"/>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b/>
        <w:t>7.4</w:t>
      </w:r>
      <w:r w:rsidRPr="00B366FE">
        <w:rPr>
          <w:rFonts w:ascii="Arial" w:eastAsia="Times New Roman" w:hAnsi="Arial" w:cs="Arial"/>
          <w:bCs/>
          <w:lang w:eastAsia="en-GB"/>
        </w:rPr>
        <w:tab/>
        <w:t>Grievance and disciplinary procedures</w:t>
      </w:r>
    </w:p>
    <w:p w14:paraId="494BFF16" w14:textId="0053976C" w:rsidR="00DF5C7F" w:rsidRPr="00B366FE" w:rsidRDefault="00DF5C7F" w:rsidP="00C3558B">
      <w:pPr>
        <w:tabs>
          <w:tab w:val="left" w:pos="993"/>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b/>
        <w:t>7.5</w:t>
      </w:r>
      <w:r w:rsidRPr="00B366FE">
        <w:rPr>
          <w:rFonts w:ascii="Arial" w:eastAsia="Times New Roman" w:hAnsi="Arial" w:cs="Arial"/>
          <w:bCs/>
          <w:lang w:eastAsia="en-GB"/>
        </w:rPr>
        <w:tab/>
        <w:t>Bullying and harassment</w:t>
      </w:r>
    </w:p>
    <w:p w14:paraId="511B2BF9" w14:textId="25B88DDB" w:rsidR="001500C3" w:rsidRPr="00B366FE" w:rsidRDefault="001500C3" w:rsidP="00C3558B">
      <w:pPr>
        <w:tabs>
          <w:tab w:val="left" w:pos="993"/>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b/>
        <w:t>7.6</w:t>
      </w:r>
      <w:r w:rsidRPr="00B366FE">
        <w:rPr>
          <w:rFonts w:ascii="Arial" w:eastAsia="Times New Roman" w:hAnsi="Arial" w:cs="Arial"/>
          <w:bCs/>
          <w:lang w:eastAsia="en-GB"/>
        </w:rPr>
        <w:tab/>
        <w:t>Mental health</w:t>
      </w:r>
    </w:p>
    <w:p w14:paraId="3EEF75BE" w14:textId="6610ABD1" w:rsidR="00CF5BBE" w:rsidRPr="00B366FE" w:rsidRDefault="00CF5BBE" w:rsidP="00CF5BBE">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Monitoring of demographics</w:t>
      </w:r>
    </w:p>
    <w:p w14:paraId="289C545B" w14:textId="76B5D832" w:rsidR="00783F7A" w:rsidRPr="00B366FE" w:rsidRDefault="00783F7A" w:rsidP="00CF5BBE">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Orchestras Live’s partnerships and beneficiaries</w:t>
      </w:r>
    </w:p>
    <w:p w14:paraId="3933ED4D" w14:textId="227A4C00" w:rsidR="00783F7A" w:rsidRPr="00B366FE" w:rsidRDefault="00783F7A" w:rsidP="00CF5BBE">
      <w:pPr>
        <w:pStyle w:val="ListParagraph"/>
        <w:numPr>
          <w:ilvl w:val="0"/>
          <w:numId w:val="46"/>
        </w:numPr>
        <w:tabs>
          <w:tab w:val="left" w:pos="1701"/>
          <w:tab w:val="left" w:pos="8222"/>
          <w:tab w:val="right" w:pos="9498"/>
          <w:tab w:val="right" w:pos="9639"/>
        </w:tabs>
        <w:spacing w:after="0" w:line="240" w:lineRule="auto"/>
        <w:rPr>
          <w:rFonts w:ascii="Arial" w:eastAsia="Times New Roman" w:hAnsi="Arial" w:cs="Arial"/>
          <w:bCs/>
          <w:lang w:eastAsia="en-GB"/>
        </w:rPr>
      </w:pPr>
      <w:r w:rsidRPr="00B366FE">
        <w:rPr>
          <w:rFonts w:ascii="Arial" w:eastAsia="Times New Roman" w:hAnsi="Arial" w:cs="Arial"/>
          <w:bCs/>
          <w:lang w:eastAsia="en-GB"/>
        </w:rPr>
        <w:t>Accountability</w:t>
      </w:r>
    </w:p>
    <w:p w14:paraId="36CF6990" w14:textId="4E11775A" w:rsidR="005F2911" w:rsidRPr="00B366FE" w:rsidRDefault="005F2911" w:rsidP="008B610F">
      <w:pPr>
        <w:tabs>
          <w:tab w:val="left" w:pos="1701"/>
          <w:tab w:val="left" w:pos="8222"/>
          <w:tab w:val="right" w:pos="9498"/>
          <w:tab w:val="right" w:pos="9639"/>
        </w:tabs>
        <w:spacing w:after="0" w:line="240" w:lineRule="auto"/>
        <w:rPr>
          <w:rFonts w:ascii="Arial" w:eastAsia="Times New Roman" w:hAnsi="Arial" w:cs="Arial"/>
          <w:b/>
          <w:u w:val="single"/>
          <w:lang w:eastAsia="en-GB"/>
        </w:rPr>
      </w:pPr>
    </w:p>
    <w:p w14:paraId="19605A2F" w14:textId="77777777" w:rsidR="005F49E2" w:rsidRPr="00B366FE" w:rsidRDefault="005F49E2" w:rsidP="004E2A1A">
      <w:pPr>
        <w:spacing w:after="0" w:line="240" w:lineRule="auto"/>
        <w:rPr>
          <w:rFonts w:ascii="Arial" w:hAnsi="Arial" w:cs="Arial"/>
          <w:b/>
          <w:bCs/>
        </w:rPr>
      </w:pPr>
    </w:p>
    <w:p w14:paraId="524AFB2A" w14:textId="4D142871" w:rsidR="00D47A2F" w:rsidRPr="00B366FE" w:rsidRDefault="00411DB1" w:rsidP="004E2A1A">
      <w:pPr>
        <w:spacing w:after="0" w:line="240" w:lineRule="auto"/>
        <w:rPr>
          <w:rFonts w:ascii="Arial" w:hAnsi="Arial" w:cs="Arial"/>
          <w:b/>
          <w:bCs/>
        </w:rPr>
      </w:pPr>
      <w:r w:rsidRPr="00B366FE">
        <w:rPr>
          <w:rFonts w:ascii="Arial" w:hAnsi="Arial" w:cs="Arial"/>
          <w:b/>
          <w:bCs/>
        </w:rPr>
        <w:t xml:space="preserve">1. </w:t>
      </w:r>
      <w:r w:rsidR="00E007C9" w:rsidRPr="00B366FE">
        <w:rPr>
          <w:rFonts w:ascii="Arial" w:hAnsi="Arial" w:cs="Arial"/>
          <w:b/>
          <w:bCs/>
        </w:rPr>
        <w:t>GENERAL STATEMENT OF POLICY</w:t>
      </w:r>
    </w:p>
    <w:p w14:paraId="5ADF4BAD" w14:textId="77777777" w:rsidR="00411DB1" w:rsidRPr="00D66475" w:rsidRDefault="00411DB1" w:rsidP="004E2A1A">
      <w:pPr>
        <w:spacing w:after="0" w:line="240" w:lineRule="auto"/>
        <w:rPr>
          <w:rFonts w:ascii="Arial" w:eastAsiaTheme="minorEastAsia" w:hAnsi="Arial" w:cs="Arial"/>
        </w:rPr>
      </w:pPr>
    </w:p>
    <w:p w14:paraId="0CF6BF4C" w14:textId="4EBF740E" w:rsidR="00385C9D" w:rsidRPr="00B366FE" w:rsidRDefault="00AC25FE" w:rsidP="00D47A2F">
      <w:pPr>
        <w:spacing w:after="0" w:line="240" w:lineRule="auto"/>
        <w:rPr>
          <w:rFonts w:ascii="Arial" w:hAnsi="Arial" w:cs="Arial"/>
        </w:rPr>
      </w:pPr>
      <w:r w:rsidRPr="00B366FE">
        <w:rPr>
          <w:rFonts w:ascii="Arial" w:hAnsi="Arial" w:cs="Arial"/>
        </w:rPr>
        <w:t>Orchestras Live is</w:t>
      </w:r>
      <w:r w:rsidR="00D47A2F" w:rsidRPr="00B366FE">
        <w:rPr>
          <w:rFonts w:ascii="Arial" w:hAnsi="Arial" w:cs="Arial"/>
        </w:rPr>
        <w:t xml:space="preserve"> committed to </w:t>
      </w:r>
      <w:r w:rsidR="00B143CA" w:rsidRPr="00B366FE">
        <w:rPr>
          <w:rFonts w:ascii="Arial" w:hAnsi="Arial" w:cs="Arial"/>
        </w:rPr>
        <w:t>encouraging diversity and eliminating discrimination in its role as an employer</w:t>
      </w:r>
      <w:r w:rsidR="008B6A6C" w:rsidRPr="00B366FE">
        <w:rPr>
          <w:rFonts w:ascii="Arial" w:hAnsi="Arial" w:cs="Arial"/>
        </w:rPr>
        <w:t>,</w:t>
      </w:r>
      <w:r w:rsidR="00B143CA" w:rsidRPr="00B366FE">
        <w:rPr>
          <w:rFonts w:ascii="Arial" w:hAnsi="Arial" w:cs="Arial"/>
        </w:rPr>
        <w:t xml:space="preserve"> as a provider of opportunities and services</w:t>
      </w:r>
      <w:r w:rsidR="008B6A6C" w:rsidRPr="00B366FE">
        <w:rPr>
          <w:rFonts w:ascii="Arial" w:hAnsi="Arial" w:cs="Arial"/>
        </w:rPr>
        <w:t xml:space="preserve"> and within the wider orchestral sector</w:t>
      </w:r>
      <w:r w:rsidR="00B143CA" w:rsidRPr="00B366FE">
        <w:rPr>
          <w:rFonts w:ascii="Arial" w:hAnsi="Arial" w:cs="Arial"/>
        </w:rPr>
        <w:t>.</w:t>
      </w:r>
      <w:r w:rsidR="00AB31E5" w:rsidRPr="00B366FE">
        <w:rPr>
          <w:rFonts w:ascii="Arial" w:hAnsi="Arial" w:cs="Arial"/>
        </w:rPr>
        <w:t xml:space="preserve"> </w:t>
      </w:r>
      <w:r w:rsidR="00C6314F" w:rsidRPr="00B366FE">
        <w:rPr>
          <w:rFonts w:ascii="Arial" w:hAnsi="Arial" w:cs="Arial"/>
        </w:rPr>
        <w:t>We aim</w:t>
      </w:r>
      <w:r w:rsidR="00AB31E5" w:rsidRPr="00B366FE">
        <w:rPr>
          <w:rFonts w:ascii="Arial" w:hAnsi="Arial" w:cs="Arial"/>
        </w:rPr>
        <w:t xml:space="preserve"> to create and promote a culture that respects and values individuals’ differences; that promotes dignity, equality, inclusion and diversity; and that encourages individuals to develop and maximise their true potential.</w:t>
      </w:r>
      <w:r w:rsidR="000C3C69" w:rsidRPr="00B366FE">
        <w:rPr>
          <w:rFonts w:ascii="Arial" w:hAnsi="Arial" w:cs="Arial"/>
        </w:rPr>
        <w:t xml:space="preserve"> </w:t>
      </w:r>
      <w:r w:rsidR="00D47A2F" w:rsidRPr="00B366FE">
        <w:rPr>
          <w:rFonts w:ascii="Arial" w:hAnsi="Arial" w:cs="Arial"/>
        </w:rPr>
        <w:t>This means reflecting critically on issues of diversity and inclusion within all that we do, identifying and taking appropriate action to reduce inequality and improve equity of opportunity</w:t>
      </w:r>
      <w:r w:rsidR="00385C9D" w:rsidRPr="00B366FE">
        <w:rPr>
          <w:rFonts w:ascii="Arial" w:hAnsi="Arial" w:cs="Arial"/>
        </w:rPr>
        <w:t>.</w:t>
      </w:r>
      <w:r w:rsidR="007072E9" w:rsidRPr="00B366FE">
        <w:rPr>
          <w:rFonts w:ascii="Arial" w:hAnsi="Arial" w:cs="Arial"/>
        </w:rPr>
        <w:t xml:space="preserve"> We recognise that this policy is </w:t>
      </w:r>
      <w:r w:rsidR="005D0E87" w:rsidRPr="00B366FE">
        <w:rPr>
          <w:rFonts w:ascii="Arial" w:hAnsi="Arial" w:cs="Arial"/>
        </w:rPr>
        <w:t xml:space="preserve">part of </w:t>
      </w:r>
      <w:r w:rsidR="00F625BA" w:rsidRPr="00B366FE">
        <w:rPr>
          <w:rFonts w:ascii="Arial" w:hAnsi="Arial" w:cs="Arial"/>
        </w:rPr>
        <w:t xml:space="preserve">an ongoing </w:t>
      </w:r>
      <w:r w:rsidR="00892EB9" w:rsidRPr="00B366FE">
        <w:rPr>
          <w:rFonts w:ascii="Arial" w:hAnsi="Arial" w:cs="Arial"/>
        </w:rPr>
        <w:t>journey</w:t>
      </w:r>
      <w:r w:rsidR="0054180F" w:rsidRPr="00B366FE">
        <w:rPr>
          <w:rFonts w:ascii="Arial" w:hAnsi="Arial" w:cs="Arial"/>
        </w:rPr>
        <w:t xml:space="preserve"> and intend that it will be </w:t>
      </w:r>
      <w:r w:rsidR="00411912" w:rsidRPr="00B366FE">
        <w:rPr>
          <w:rFonts w:ascii="Arial" w:hAnsi="Arial" w:cs="Arial"/>
        </w:rPr>
        <w:t xml:space="preserve">reviewed and revised </w:t>
      </w:r>
      <w:r w:rsidR="00082990" w:rsidRPr="00B366FE">
        <w:rPr>
          <w:rFonts w:ascii="Arial" w:hAnsi="Arial" w:cs="Arial"/>
        </w:rPr>
        <w:t xml:space="preserve">regularly to reflect the context in which </w:t>
      </w:r>
      <w:r w:rsidR="00765145" w:rsidRPr="00B366FE">
        <w:rPr>
          <w:rFonts w:ascii="Arial" w:hAnsi="Arial" w:cs="Arial"/>
        </w:rPr>
        <w:t>we work.</w:t>
      </w:r>
    </w:p>
    <w:p w14:paraId="5FF0D00D" w14:textId="77777777" w:rsidR="00385C9D" w:rsidRPr="00B366FE" w:rsidRDefault="00385C9D" w:rsidP="00D47A2F">
      <w:pPr>
        <w:spacing w:after="0" w:line="240" w:lineRule="auto"/>
        <w:rPr>
          <w:rFonts w:ascii="Arial" w:hAnsi="Arial" w:cs="Arial"/>
        </w:rPr>
      </w:pPr>
    </w:p>
    <w:p w14:paraId="7139BD4A" w14:textId="60C38129" w:rsidR="00385C9D" w:rsidRPr="00B366FE" w:rsidRDefault="00385C9D" w:rsidP="00D47A2F">
      <w:pPr>
        <w:spacing w:after="0" w:line="240" w:lineRule="auto"/>
        <w:rPr>
          <w:rFonts w:ascii="Arial" w:hAnsi="Arial" w:cs="Arial"/>
        </w:rPr>
      </w:pPr>
      <w:r w:rsidRPr="00B366FE">
        <w:rPr>
          <w:rFonts w:ascii="Arial" w:hAnsi="Arial" w:cs="Arial"/>
        </w:rPr>
        <w:t xml:space="preserve">Through this policy, </w:t>
      </w:r>
      <w:r w:rsidR="00F02FBC" w:rsidRPr="00B366FE">
        <w:rPr>
          <w:rFonts w:ascii="Arial" w:hAnsi="Arial" w:cs="Arial"/>
        </w:rPr>
        <w:t>we aim</w:t>
      </w:r>
      <w:r w:rsidRPr="00B366FE">
        <w:rPr>
          <w:rFonts w:ascii="Arial" w:hAnsi="Arial" w:cs="Arial"/>
        </w:rPr>
        <w:t xml:space="preserve"> to:</w:t>
      </w:r>
    </w:p>
    <w:p w14:paraId="34E44A74" w14:textId="48D74B6D" w:rsidR="00385C9D" w:rsidRPr="00B366FE" w:rsidRDefault="00385C9D" w:rsidP="004A32F8">
      <w:pPr>
        <w:pStyle w:val="ListParagraph"/>
        <w:numPr>
          <w:ilvl w:val="0"/>
          <w:numId w:val="36"/>
        </w:numPr>
        <w:spacing w:after="0" w:line="240" w:lineRule="auto"/>
        <w:rPr>
          <w:rFonts w:ascii="Arial" w:hAnsi="Arial" w:cs="Arial"/>
        </w:rPr>
      </w:pPr>
      <w:r w:rsidRPr="00B366FE">
        <w:rPr>
          <w:rFonts w:ascii="Arial" w:hAnsi="Arial" w:cs="Arial"/>
        </w:rPr>
        <w:t>Achieve and maintain a staff team</w:t>
      </w:r>
      <w:r w:rsidR="00FA58D0" w:rsidRPr="00B366FE">
        <w:rPr>
          <w:rFonts w:ascii="Arial" w:hAnsi="Arial" w:cs="Arial"/>
        </w:rPr>
        <w:t xml:space="preserve">, Board of trustees and wider workforce that broadly reflects the </w:t>
      </w:r>
      <w:r w:rsidR="00F12CA7" w:rsidRPr="00B366FE">
        <w:rPr>
          <w:rFonts w:ascii="Arial" w:hAnsi="Arial" w:cs="Arial"/>
        </w:rPr>
        <w:t>wider UK community</w:t>
      </w:r>
    </w:p>
    <w:p w14:paraId="60E13E74" w14:textId="1F3865B9" w:rsidR="005A3B2B" w:rsidRPr="00B366FE" w:rsidRDefault="005A3B2B" w:rsidP="004A32F8">
      <w:pPr>
        <w:pStyle w:val="ListParagraph"/>
        <w:numPr>
          <w:ilvl w:val="0"/>
          <w:numId w:val="36"/>
        </w:numPr>
        <w:spacing w:after="0" w:line="240" w:lineRule="auto"/>
        <w:rPr>
          <w:rFonts w:ascii="Arial" w:hAnsi="Arial" w:cs="Arial"/>
        </w:rPr>
      </w:pPr>
      <w:r w:rsidRPr="00B366FE">
        <w:rPr>
          <w:rFonts w:ascii="Arial" w:hAnsi="Arial" w:cs="Arial"/>
        </w:rPr>
        <w:t>Diversify the range of people</w:t>
      </w:r>
      <w:r w:rsidR="00F40218" w:rsidRPr="00B366FE">
        <w:rPr>
          <w:rFonts w:ascii="Arial" w:hAnsi="Arial" w:cs="Arial"/>
        </w:rPr>
        <w:t xml:space="preserve"> –</w:t>
      </w:r>
      <w:r w:rsidRPr="00B366FE">
        <w:rPr>
          <w:rFonts w:ascii="Arial" w:hAnsi="Arial" w:cs="Arial"/>
        </w:rPr>
        <w:t xml:space="preserve"> including</w:t>
      </w:r>
      <w:r w:rsidR="00F40218" w:rsidRPr="00B366FE">
        <w:rPr>
          <w:rFonts w:ascii="Arial" w:hAnsi="Arial" w:cs="Arial"/>
        </w:rPr>
        <w:t xml:space="preserve"> participants and audiences </w:t>
      </w:r>
      <w:r w:rsidR="00C61811" w:rsidRPr="00B366FE">
        <w:rPr>
          <w:rFonts w:ascii="Arial" w:hAnsi="Arial" w:cs="Arial"/>
        </w:rPr>
        <w:t>–</w:t>
      </w:r>
      <w:r w:rsidR="00F40218" w:rsidRPr="00B366FE">
        <w:rPr>
          <w:rFonts w:ascii="Arial" w:hAnsi="Arial" w:cs="Arial"/>
        </w:rPr>
        <w:t xml:space="preserve"> </w:t>
      </w:r>
      <w:r w:rsidR="00C61811" w:rsidRPr="00B366FE">
        <w:rPr>
          <w:rFonts w:ascii="Arial" w:hAnsi="Arial" w:cs="Arial"/>
        </w:rPr>
        <w:t>who benefit from the opportunities and services offered by OL and its partners</w:t>
      </w:r>
    </w:p>
    <w:p w14:paraId="7674258B" w14:textId="5EA942FD" w:rsidR="00B0544F" w:rsidRPr="00B366FE" w:rsidRDefault="00B0544F" w:rsidP="004A32F8">
      <w:pPr>
        <w:pStyle w:val="ListParagraph"/>
        <w:numPr>
          <w:ilvl w:val="0"/>
          <w:numId w:val="36"/>
        </w:numPr>
        <w:spacing w:after="0" w:line="240" w:lineRule="auto"/>
        <w:rPr>
          <w:rFonts w:ascii="Arial" w:hAnsi="Arial" w:cs="Arial"/>
        </w:rPr>
      </w:pPr>
      <w:r w:rsidRPr="00B366FE">
        <w:rPr>
          <w:rFonts w:ascii="Arial" w:hAnsi="Arial" w:cs="Arial"/>
        </w:rPr>
        <w:t xml:space="preserve">Become more inclusive and welcoming in </w:t>
      </w:r>
      <w:r w:rsidR="00F02FBC" w:rsidRPr="00B366FE">
        <w:rPr>
          <w:rFonts w:ascii="Arial" w:hAnsi="Arial" w:cs="Arial"/>
        </w:rPr>
        <w:t xml:space="preserve">our </w:t>
      </w:r>
      <w:r w:rsidRPr="00B366FE">
        <w:rPr>
          <w:rFonts w:ascii="Arial" w:hAnsi="Arial" w:cs="Arial"/>
        </w:rPr>
        <w:t>activities, processes, communications</w:t>
      </w:r>
      <w:r w:rsidR="00DC0C73" w:rsidRPr="00B366FE">
        <w:rPr>
          <w:rFonts w:ascii="Arial" w:hAnsi="Arial" w:cs="Arial"/>
        </w:rPr>
        <w:t xml:space="preserve"> </w:t>
      </w:r>
      <w:r w:rsidRPr="00B366FE">
        <w:rPr>
          <w:rFonts w:ascii="Arial" w:hAnsi="Arial" w:cs="Arial"/>
        </w:rPr>
        <w:t>and wider organisational culture</w:t>
      </w:r>
    </w:p>
    <w:p w14:paraId="62E22B86" w14:textId="3ED73FE4" w:rsidR="00DC0C73" w:rsidRPr="00B366FE" w:rsidRDefault="00DC0C73" w:rsidP="004A32F8">
      <w:pPr>
        <w:pStyle w:val="ListParagraph"/>
        <w:numPr>
          <w:ilvl w:val="0"/>
          <w:numId w:val="36"/>
        </w:numPr>
        <w:spacing w:after="0" w:line="240" w:lineRule="auto"/>
        <w:rPr>
          <w:rFonts w:ascii="Arial" w:hAnsi="Arial" w:cs="Arial"/>
        </w:rPr>
      </w:pPr>
      <w:r w:rsidRPr="00B366FE">
        <w:rPr>
          <w:rFonts w:ascii="Arial" w:hAnsi="Arial" w:cs="Arial"/>
        </w:rPr>
        <w:t>Recognise and address the barriers to participation and employment that many people face</w:t>
      </w:r>
    </w:p>
    <w:p w14:paraId="56B83973" w14:textId="77777777" w:rsidR="00C61811" w:rsidRPr="00B366FE" w:rsidRDefault="00C61811" w:rsidP="00D47A2F">
      <w:pPr>
        <w:spacing w:after="0" w:line="240" w:lineRule="auto"/>
        <w:rPr>
          <w:rFonts w:ascii="Arial" w:hAnsi="Arial" w:cs="Arial"/>
        </w:rPr>
      </w:pPr>
    </w:p>
    <w:p w14:paraId="0EF3AAEF" w14:textId="595621EB" w:rsidR="00385C9D" w:rsidRPr="00B366FE" w:rsidRDefault="00235688" w:rsidP="00D47A2F">
      <w:pPr>
        <w:spacing w:after="0" w:line="240" w:lineRule="auto"/>
        <w:rPr>
          <w:rFonts w:ascii="Arial" w:hAnsi="Arial" w:cs="Arial"/>
        </w:rPr>
      </w:pPr>
      <w:r w:rsidRPr="00B366FE">
        <w:rPr>
          <w:rFonts w:ascii="Arial" w:hAnsi="Arial" w:cs="Arial"/>
        </w:rPr>
        <w:t>Orchestras Live recognises the role and responsibility it has as a national organisation and a</w:t>
      </w:r>
      <w:r w:rsidR="00FE5D4A" w:rsidRPr="00B366FE">
        <w:rPr>
          <w:rFonts w:ascii="Arial" w:hAnsi="Arial" w:cs="Arial"/>
        </w:rPr>
        <w:t>s a</w:t>
      </w:r>
      <w:r w:rsidRPr="00B366FE">
        <w:rPr>
          <w:rFonts w:ascii="Arial" w:hAnsi="Arial" w:cs="Arial"/>
        </w:rPr>
        <w:t xml:space="preserve"> sector leader to champion inclusion.</w:t>
      </w:r>
      <w:r w:rsidR="00D510CE" w:rsidRPr="00B366FE">
        <w:rPr>
          <w:rFonts w:ascii="Arial" w:hAnsi="Arial" w:cs="Arial"/>
        </w:rPr>
        <w:t xml:space="preserve"> In particular, we are guided by the following aims:</w:t>
      </w:r>
    </w:p>
    <w:p w14:paraId="6BA6050B" w14:textId="375A53E9" w:rsidR="00477EFB" w:rsidRPr="00B366FE" w:rsidRDefault="001935BC" w:rsidP="007F4E76">
      <w:pPr>
        <w:pStyle w:val="ListParagraph"/>
        <w:numPr>
          <w:ilvl w:val="0"/>
          <w:numId w:val="37"/>
        </w:numPr>
        <w:spacing w:after="0" w:line="240" w:lineRule="auto"/>
        <w:rPr>
          <w:rFonts w:ascii="Arial" w:hAnsi="Arial" w:cs="Arial"/>
        </w:rPr>
      </w:pPr>
      <w:r w:rsidRPr="00B366FE">
        <w:rPr>
          <w:rFonts w:ascii="Arial" w:hAnsi="Arial" w:cs="Arial"/>
        </w:rPr>
        <w:t>OL will endeavour to ensure that all activity</w:t>
      </w:r>
      <w:r w:rsidR="00293828" w:rsidRPr="00B366FE">
        <w:rPr>
          <w:rFonts w:ascii="Arial" w:hAnsi="Arial" w:cs="Arial"/>
        </w:rPr>
        <w:t xml:space="preserve"> co-produce</w:t>
      </w:r>
      <w:r w:rsidR="003E7A34" w:rsidRPr="00B366FE">
        <w:rPr>
          <w:rFonts w:ascii="Arial" w:hAnsi="Arial" w:cs="Arial"/>
        </w:rPr>
        <w:t>d</w:t>
      </w:r>
      <w:r w:rsidR="00293828" w:rsidRPr="00B366FE">
        <w:rPr>
          <w:rFonts w:ascii="Arial" w:hAnsi="Arial" w:cs="Arial"/>
        </w:rPr>
        <w:t xml:space="preserve"> with our </w:t>
      </w:r>
      <w:r w:rsidR="00834657" w:rsidRPr="00B366FE">
        <w:rPr>
          <w:rFonts w:ascii="Arial" w:hAnsi="Arial" w:cs="Arial"/>
        </w:rPr>
        <w:t xml:space="preserve">promoter and orchestra </w:t>
      </w:r>
      <w:r w:rsidR="00293828" w:rsidRPr="00B366FE">
        <w:rPr>
          <w:rFonts w:ascii="Arial" w:hAnsi="Arial" w:cs="Arial"/>
        </w:rPr>
        <w:t xml:space="preserve">partners is accessible and appropriate to the needs of </w:t>
      </w:r>
      <w:r w:rsidR="007F4E76" w:rsidRPr="00B366FE">
        <w:rPr>
          <w:rFonts w:ascii="Arial" w:hAnsi="Arial" w:cs="Arial"/>
        </w:rPr>
        <w:t xml:space="preserve">the </w:t>
      </w:r>
      <w:r w:rsidR="00A3541E" w:rsidRPr="00B366FE">
        <w:rPr>
          <w:rFonts w:ascii="Arial" w:hAnsi="Arial" w:cs="Arial"/>
        </w:rPr>
        <w:t xml:space="preserve">targeted </w:t>
      </w:r>
      <w:r w:rsidR="007F4E76" w:rsidRPr="00B366FE">
        <w:rPr>
          <w:rFonts w:ascii="Arial" w:hAnsi="Arial" w:cs="Arial"/>
        </w:rPr>
        <w:t>participants and audiences</w:t>
      </w:r>
      <w:r w:rsidR="001C44AE" w:rsidRPr="00B366FE">
        <w:rPr>
          <w:rFonts w:ascii="Arial" w:hAnsi="Arial" w:cs="Arial"/>
        </w:rPr>
        <w:t xml:space="preserve"> </w:t>
      </w:r>
      <w:r w:rsidR="00546BAE" w:rsidRPr="00B366FE">
        <w:rPr>
          <w:rFonts w:ascii="Arial" w:hAnsi="Arial" w:cs="Arial"/>
        </w:rPr>
        <w:t xml:space="preserve"> </w:t>
      </w:r>
    </w:p>
    <w:p w14:paraId="577E272E" w14:textId="418AB1C7" w:rsidR="00735B1B" w:rsidRPr="00B366FE" w:rsidRDefault="00735B1B" w:rsidP="007F4E76">
      <w:pPr>
        <w:pStyle w:val="ListParagraph"/>
        <w:numPr>
          <w:ilvl w:val="0"/>
          <w:numId w:val="37"/>
        </w:numPr>
        <w:spacing w:after="0" w:line="240" w:lineRule="auto"/>
        <w:rPr>
          <w:rFonts w:ascii="Arial" w:hAnsi="Arial" w:cs="Arial"/>
        </w:rPr>
      </w:pPr>
      <w:r w:rsidRPr="00B366FE">
        <w:rPr>
          <w:rFonts w:ascii="Arial" w:hAnsi="Arial" w:cs="Arial"/>
        </w:rPr>
        <w:t xml:space="preserve">OL will take a leading role in combating any form of conscious or subconscious discrimination </w:t>
      </w:r>
      <w:r w:rsidR="00DF69F1" w:rsidRPr="00B366FE">
        <w:rPr>
          <w:rFonts w:ascii="Arial" w:hAnsi="Arial" w:cs="Arial"/>
        </w:rPr>
        <w:t>in the orchestral sector</w:t>
      </w:r>
    </w:p>
    <w:p w14:paraId="37D7A898" w14:textId="710509CE" w:rsidR="00DF69F1" w:rsidRPr="00B366FE" w:rsidRDefault="00CE7D1B" w:rsidP="007F4E76">
      <w:pPr>
        <w:pStyle w:val="ListParagraph"/>
        <w:numPr>
          <w:ilvl w:val="0"/>
          <w:numId w:val="37"/>
        </w:numPr>
        <w:spacing w:after="0" w:line="240" w:lineRule="auto"/>
        <w:rPr>
          <w:rFonts w:ascii="Arial" w:hAnsi="Arial" w:cs="Arial"/>
        </w:rPr>
      </w:pPr>
      <w:r w:rsidRPr="00B366FE">
        <w:rPr>
          <w:rFonts w:ascii="Arial" w:hAnsi="Arial" w:cs="Arial"/>
        </w:rPr>
        <w:t xml:space="preserve">OL will work with others to ensure that the diversity of </w:t>
      </w:r>
      <w:r w:rsidR="00E26D53" w:rsidRPr="00B366FE">
        <w:rPr>
          <w:rFonts w:ascii="Arial" w:hAnsi="Arial" w:cs="Arial"/>
        </w:rPr>
        <w:t>the communities in which we work</w:t>
      </w:r>
      <w:r w:rsidRPr="00B366FE">
        <w:rPr>
          <w:rFonts w:ascii="Arial" w:hAnsi="Arial" w:cs="Arial"/>
        </w:rPr>
        <w:t xml:space="preserve"> is recognised</w:t>
      </w:r>
      <w:r w:rsidR="003F3935" w:rsidRPr="00B366FE">
        <w:rPr>
          <w:rFonts w:ascii="Arial" w:hAnsi="Arial" w:cs="Arial"/>
        </w:rPr>
        <w:t xml:space="preserve"> and </w:t>
      </w:r>
      <w:r w:rsidR="00B03F6C" w:rsidRPr="00B366FE">
        <w:rPr>
          <w:rFonts w:ascii="Arial" w:hAnsi="Arial" w:cs="Arial"/>
        </w:rPr>
        <w:t>everyone</w:t>
      </w:r>
      <w:r w:rsidR="00320EA6" w:rsidRPr="00B366FE">
        <w:rPr>
          <w:rFonts w:ascii="Arial" w:hAnsi="Arial" w:cs="Arial"/>
        </w:rPr>
        <w:t>’</w:t>
      </w:r>
      <w:r w:rsidR="00144A60" w:rsidRPr="00B366FE">
        <w:rPr>
          <w:rFonts w:ascii="Arial" w:hAnsi="Arial" w:cs="Arial"/>
        </w:rPr>
        <w:t>s</w:t>
      </w:r>
      <w:r w:rsidR="00320EA6" w:rsidRPr="00B366FE">
        <w:rPr>
          <w:rFonts w:ascii="Arial" w:hAnsi="Arial" w:cs="Arial"/>
        </w:rPr>
        <w:t xml:space="preserve"> </w:t>
      </w:r>
      <w:r w:rsidR="00586C25" w:rsidRPr="00B366FE">
        <w:rPr>
          <w:rFonts w:ascii="Arial" w:hAnsi="Arial" w:cs="Arial"/>
        </w:rPr>
        <w:t>artistic creativity</w:t>
      </w:r>
      <w:r w:rsidR="00320EA6" w:rsidRPr="00B366FE">
        <w:rPr>
          <w:rFonts w:ascii="Arial" w:hAnsi="Arial" w:cs="Arial"/>
        </w:rPr>
        <w:t xml:space="preserve"> is respected</w:t>
      </w:r>
    </w:p>
    <w:p w14:paraId="2D897F53" w14:textId="5A771707" w:rsidR="00C04EC4" w:rsidRPr="00B366FE" w:rsidRDefault="00EB6D29" w:rsidP="007F4E76">
      <w:pPr>
        <w:pStyle w:val="ListParagraph"/>
        <w:numPr>
          <w:ilvl w:val="0"/>
          <w:numId w:val="37"/>
        </w:numPr>
        <w:spacing w:after="0" w:line="240" w:lineRule="auto"/>
        <w:rPr>
          <w:rFonts w:ascii="Arial" w:hAnsi="Arial" w:cs="Arial"/>
        </w:rPr>
      </w:pPr>
      <w:r w:rsidRPr="00B366FE">
        <w:rPr>
          <w:rFonts w:ascii="Arial" w:hAnsi="Arial" w:cs="Arial"/>
        </w:rPr>
        <w:t xml:space="preserve">OL will focus on addressing barriers to </w:t>
      </w:r>
      <w:r w:rsidR="003F2AED" w:rsidRPr="00B366FE">
        <w:rPr>
          <w:rFonts w:ascii="Arial" w:hAnsi="Arial" w:cs="Arial"/>
        </w:rPr>
        <w:t>employment</w:t>
      </w:r>
      <w:r w:rsidR="00AE6954" w:rsidRPr="00B366FE">
        <w:rPr>
          <w:rFonts w:ascii="Arial" w:hAnsi="Arial" w:cs="Arial"/>
        </w:rPr>
        <w:t xml:space="preserve"> and participation</w:t>
      </w:r>
      <w:r w:rsidRPr="00B366FE">
        <w:rPr>
          <w:rFonts w:ascii="Arial" w:hAnsi="Arial" w:cs="Arial"/>
        </w:rPr>
        <w:t xml:space="preserve"> on the grounds </w:t>
      </w:r>
      <w:r w:rsidRPr="00BA7B73">
        <w:rPr>
          <w:rFonts w:ascii="Arial" w:hAnsi="Arial" w:cs="Arial"/>
        </w:rPr>
        <w:t xml:space="preserve">of </w:t>
      </w:r>
      <w:r w:rsidR="00C819F6" w:rsidRPr="00BA7B73">
        <w:rPr>
          <w:rFonts w:ascii="Arial" w:hAnsi="Arial" w:cs="Arial"/>
        </w:rPr>
        <w:t>race, disability, ethnicity or ethnic origin, religion or religious belief, neurodiversity, sex or gender identity, sexual orientation, socio-economic background or age</w:t>
      </w:r>
      <w:r w:rsidR="00C819F6" w:rsidRPr="00BA7B73" w:rsidDel="00C819F6">
        <w:rPr>
          <w:rFonts w:ascii="Arial" w:hAnsi="Arial" w:cs="Arial"/>
        </w:rPr>
        <w:t xml:space="preserve"> </w:t>
      </w:r>
      <w:r w:rsidR="00452A34" w:rsidRPr="00BA7B73">
        <w:rPr>
          <w:rFonts w:ascii="Arial" w:hAnsi="Arial" w:cs="Arial"/>
        </w:rPr>
        <w:t xml:space="preserve">and </w:t>
      </w:r>
      <w:r w:rsidR="00452A34" w:rsidRPr="00B366FE">
        <w:rPr>
          <w:rFonts w:ascii="Arial" w:hAnsi="Arial" w:cs="Arial"/>
        </w:rPr>
        <w:t xml:space="preserve">will monitor and </w:t>
      </w:r>
      <w:r w:rsidR="006A4812" w:rsidRPr="00B366FE">
        <w:rPr>
          <w:rFonts w:ascii="Arial" w:hAnsi="Arial" w:cs="Arial"/>
        </w:rPr>
        <w:t xml:space="preserve">review </w:t>
      </w:r>
      <w:r w:rsidR="00870882" w:rsidRPr="00B366FE">
        <w:rPr>
          <w:rFonts w:ascii="Arial" w:hAnsi="Arial" w:cs="Arial"/>
        </w:rPr>
        <w:t>our progress in this area</w:t>
      </w:r>
      <w:r w:rsidR="00AE6954" w:rsidRPr="00B366FE">
        <w:rPr>
          <w:rFonts w:ascii="Arial" w:hAnsi="Arial" w:cs="Arial"/>
        </w:rPr>
        <w:t>. We recognise the difficulties of maintaining anonym</w:t>
      </w:r>
      <w:r w:rsidR="00E37E16" w:rsidRPr="00B366FE">
        <w:rPr>
          <w:rFonts w:ascii="Arial" w:hAnsi="Arial" w:cs="Arial"/>
        </w:rPr>
        <w:t>ity of responses within a</w:t>
      </w:r>
      <w:r w:rsidR="003F10B5" w:rsidRPr="00B366FE">
        <w:rPr>
          <w:rFonts w:ascii="Arial" w:hAnsi="Arial" w:cs="Arial"/>
        </w:rPr>
        <w:t xml:space="preserve"> small</w:t>
      </w:r>
      <w:r w:rsidR="008E4289" w:rsidRPr="00B366FE">
        <w:rPr>
          <w:rFonts w:ascii="Arial" w:hAnsi="Arial" w:cs="Arial"/>
        </w:rPr>
        <w:t xml:space="preserve"> organisation and will </w:t>
      </w:r>
      <w:r w:rsidR="000E422E" w:rsidRPr="00B366FE">
        <w:rPr>
          <w:rFonts w:ascii="Arial" w:hAnsi="Arial" w:cs="Arial"/>
        </w:rPr>
        <w:t xml:space="preserve">utilise whatever </w:t>
      </w:r>
      <w:r w:rsidR="00605010" w:rsidRPr="00B366FE">
        <w:rPr>
          <w:rFonts w:ascii="Arial" w:hAnsi="Arial" w:cs="Arial"/>
        </w:rPr>
        <w:t xml:space="preserve">processes are available to </w:t>
      </w:r>
      <w:r w:rsidR="007C7DF4" w:rsidRPr="00B366FE">
        <w:rPr>
          <w:rFonts w:ascii="Arial" w:hAnsi="Arial" w:cs="Arial"/>
        </w:rPr>
        <w:t xml:space="preserve">encourage open and honest </w:t>
      </w:r>
      <w:r w:rsidR="009F5A7A" w:rsidRPr="00B366FE">
        <w:rPr>
          <w:rFonts w:ascii="Arial" w:hAnsi="Arial" w:cs="Arial"/>
        </w:rPr>
        <w:t>responses</w:t>
      </w:r>
      <w:r w:rsidR="0011620F" w:rsidRPr="00B366FE">
        <w:rPr>
          <w:rFonts w:ascii="Arial" w:hAnsi="Arial" w:cs="Arial"/>
        </w:rPr>
        <w:t>.</w:t>
      </w:r>
    </w:p>
    <w:p w14:paraId="36E5F962" w14:textId="3C19D556" w:rsidR="0011620F" w:rsidRPr="00B366FE" w:rsidRDefault="0011620F" w:rsidP="007F4E76">
      <w:pPr>
        <w:pStyle w:val="ListParagraph"/>
        <w:numPr>
          <w:ilvl w:val="0"/>
          <w:numId w:val="37"/>
        </w:numPr>
        <w:spacing w:after="0" w:line="240" w:lineRule="auto"/>
        <w:rPr>
          <w:rFonts w:ascii="Arial" w:hAnsi="Arial" w:cs="Arial"/>
        </w:rPr>
      </w:pPr>
      <w:r w:rsidRPr="00B366FE">
        <w:rPr>
          <w:rFonts w:ascii="Arial" w:hAnsi="Arial" w:cs="Arial"/>
        </w:rPr>
        <w:t>OL will take care to avoid consciously or unconsciously discriminatory images or text appearing in published</w:t>
      </w:r>
      <w:r w:rsidR="009351F3" w:rsidRPr="00B366FE">
        <w:rPr>
          <w:rFonts w:ascii="Arial" w:hAnsi="Arial" w:cs="Arial"/>
        </w:rPr>
        <w:t>, printed, online or spoken material.</w:t>
      </w:r>
    </w:p>
    <w:p w14:paraId="2A4CEBE1" w14:textId="0D6E963B" w:rsidR="00234985" w:rsidRPr="00B366FE" w:rsidRDefault="00234985" w:rsidP="007F4E76">
      <w:pPr>
        <w:pStyle w:val="ListParagraph"/>
        <w:numPr>
          <w:ilvl w:val="0"/>
          <w:numId w:val="37"/>
        </w:numPr>
        <w:spacing w:after="0" w:line="240" w:lineRule="auto"/>
        <w:rPr>
          <w:rFonts w:ascii="Arial" w:hAnsi="Arial" w:cs="Arial"/>
        </w:rPr>
      </w:pPr>
      <w:r w:rsidRPr="00B366FE">
        <w:rPr>
          <w:rFonts w:ascii="Arial" w:hAnsi="Arial" w:cs="Arial"/>
        </w:rPr>
        <w:t xml:space="preserve">OL recognises the importance of diversity of thought within our teams and </w:t>
      </w:r>
      <w:r w:rsidR="00F21FE0" w:rsidRPr="00B366FE">
        <w:rPr>
          <w:rFonts w:ascii="Arial" w:hAnsi="Arial" w:cs="Arial"/>
        </w:rPr>
        <w:t>is</w:t>
      </w:r>
      <w:r w:rsidRPr="00B366FE">
        <w:rPr>
          <w:rFonts w:ascii="Arial" w:hAnsi="Arial" w:cs="Arial"/>
        </w:rPr>
        <w:t xml:space="preserve"> fully committed to embracing and maximising the talents of autistic people and those with dyslexia, ADHD and other forms of neurocognitive variation.</w:t>
      </w:r>
    </w:p>
    <w:p w14:paraId="089FD4E6" w14:textId="2727E292" w:rsidR="00161156" w:rsidRPr="00B366FE" w:rsidRDefault="00161156" w:rsidP="00161156">
      <w:pPr>
        <w:pStyle w:val="ListParagraph"/>
        <w:numPr>
          <w:ilvl w:val="0"/>
          <w:numId w:val="37"/>
        </w:numPr>
        <w:spacing w:after="0" w:line="240" w:lineRule="auto"/>
        <w:rPr>
          <w:rFonts w:ascii="Arial" w:hAnsi="Arial" w:cs="Arial"/>
        </w:rPr>
      </w:pPr>
      <w:r w:rsidRPr="00B366FE">
        <w:rPr>
          <w:rFonts w:ascii="Arial" w:hAnsi="Arial" w:cs="Arial"/>
        </w:rPr>
        <w:t xml:space="preserve">OL will always seek to make appropriate adjustments to recruitment, workplaces and </w:t>
      </w:r>
      <w:r w:rsidR="00946813" w:rsidRPr="00B366FE">
        <w:rPr>
          <w:rFonts w:ascii="Arial" w:hAnsi="Arial" w:cs="Arial"/>
        </w:rPr>
        <w:t>ways of working</w:t>
      </w:r>
      <w:r w:rsidRPr="00B366FE">
        <w:rPr>
          <w:rFonts w:ascii="Arial" w:hAnsi="Arial" w:cs="Arial"/>
        </w:rPr>
        <w:t xml:space="preserve"> to be fully inclusive to people with different needs and working styles.</w:t>
      </w:r>
    </w:p>
    <w:p w14:paraId="1797A8BA" w14:textId="77777777" w:rsidR="00D22FF8" w:rsidRPr="00B366FE" w:rsidRDefault="00D22FF8" w:rsidP="00D22FF8">
      <w:pPr>
        <w:spacing w:after="0" w:line="240" w:lineRule="auto"/>
        <w:rPr>
          <w:rFonts w:ascii="Arial" w:hAnsi="Arial" w:cs="Arial"/>
        </w:rPr>
      </w:pPr>
    </w:p>
    <w:p w14:paraId="732018E7" w14:textId="7D3131B7" w:rsidR="00D22FF8" w:rsidRPr="00B366FE" w:rsidRDefault="00D22FF8" w:rsidP="00D22FF8">
      <w:pPr>
        <w:spacing w:after="0" w:line="240" w:lineRule="auto"/>
        <w:rPr>
          <w:rFonts w:ascii="Arial" w:hAnsi="Arial" w:cs="Arial"/>
        </w:rPr>
      </w:pPr>
      <w:r w:rsidRPr="00B366FE">
        <w:rPr>
          <w:rFonts w:ascii="Arial" w:hAnsi="Arial" w:cs="Arial"/>
        </w:rPr>
        <w:t>The Inclusion Policy is an appendix to the Employee Handbook and is contractual for employees.</w:t>
      </w:r>
      <w:r w:rsidR="00345167" w:rsidRPr="00B366FE">
        <w:rPr>
          <w:rFonts w:ascii="Arial" w:hAnsi="Arial" w:cs="Arial"/>
        </w:rPr>
        <w:t xml:space="preserve"> Trustees</w:t>
      </w:r>
      <w:r w:rsidR="0098544A" w:rsidRPr="00B366FE">
        <w:rPr>
          <w:rFonts w:ascii="Arial" w:hAnsi="Arial" w:cs="Arial"/>
        </w:rPr>
        <w:t>, freelance contractors</w:t>
      </w:r>
      <w:r w:rsidR="00F26913" w:rsidRPr="00B366FE">
        <w:rPr>
          <w:rFonts w:ascii="Arial" w:hAnsi="Arial" w:cs="Arial"/>
        </w:rPr>
        <w:t>, volunteers</w:t>
      </w:r>
      <w:r w:rsidR="0098544A" w:rsidRPr="00B366FE">
        <w:rPr>
          <w:rFonts w:ascii="Arial" w:hAnsi="Arial" w:cs="Arial"/>
        </w:rPr>
        <w:t xml:space="preserve"> and others working on behalf of Orchestras Live are expected to </w:t>
      </w:r>
      <w:r w:rsidR="006A732D" w:rsidRPr="00B366FE">
        <w:rPr>
          <w:rFonts w:ascii="Arial" w:hAnsi="Arial" w:cs="Arial"/>
        </w:rPr>
        <w:t>support</w:t>
      </w:r>
      <w:r w:rsidR="005103AF" w:rsidRPr="00B366FE">
        <w:rPr>
          <w:rFonts w:ascii="Arial" w:hAnsi="Arial" w:cs="Arial"/>
        </w:rPr>
        <w:t>, adhere to</w:t>
      </w:r>
      <w:r w:rsidR="006A732D" w:rsidRPr="00B366FE">
        <w:rPr>
          <w:rFonts w:ascii="Arial" w:hAnsi="Arial" w:cs="Arial"/>
        </w:rPr>
        <w:t xml:space="preserve"> and help implement th</w:t>
      </w:r>
      <w:r w:rsidR="0092040F" w:rsidRPr="00B366FE">
        <w:rPr>
          <w:rFonts w:ascii="Arial" w:hAnsi="Arial" w:cs="Arial"/>
        </w:rPr>
        <w:t>is Inclusion Policy.</w:t>
      </w:r>
    </w:p>
    <w:p w14:paraId="43E7E1B2" w14:textId="77777777" w:rsidR="00C521FD" w:rsidRPr="00B366FE" w:rsidRDefault="00C521FD" w:rsidP="00D47A2F">
      <w:pPr>
        <w:spacing w:after="0" w:line="240" w:lineRule="auto"/>
        <w:rPr>
          <w:rFonts w:ascii="Arial" w:hAnsi="Arial" w:cs="Arial"/>
        </w:rPr>
      </w:pPr>
    </w:p>
    <w:p w14:paraId="441A3357" w14:textId="77777777" w:rsidR="00EC4393" w:rsidRPr="00B366FE" w:rsidRDefault="00EC4393" w:rsidP="00EC4393">
      <w:pPr>
        <w:spacing w:after="0" w:line="240" w:lineRule="auto"/>
        <w:rPr>
          <w:rFonts w:ascii="Arial" w:hAnsi="Arial" w:cs="Arial"/>
        </w:rPr>
      </w:pPr>
    </w:p>
    <w:p w14:paraId="0D3A5BF1" w14:textId="7CD5B525" w:rsidR="00DF37D5" w:rsidRPr="00B366FE" w:rsidRDefault="00DF37D5" w:rsidP="00DF37D5">
      <w:pPr>
        <w:spacing w:after="0" w:line="240" w:lineRule="auto"/>
        <w:rPr>
          <w:rFonts w:ascii="Arial" w:hAnsi="Arial" w:cs="Arial"/>
          <w:b/>
          <w:bCs/>
        </w:rPr>
      </w:pPr>
      <w:r w:rsidRPr="00B366FE">
        <w:rPr>
          <w:rFonts w:ascii="Arial" w:hAnsi="Arial" w:cs="Arial"/>
          <w:b/>
          <w:bCs/>
        </w:rPr>
        <w:t xml:space="preserve">2. </w:t>
      </w:r>
      <w:r w:rsidR="00E007C9" w:rsidRPr="00B366FE">
        <w:rPr>
          <w:rFonts w:ascii="Arial" w:hAnsi="Arial" w:cs="Arial"/>
          <w:b/>
          <w:bCs/>
        </w:rPr>
        <w:t>DEFINITIONS</w:t>
      </w:r>
    </w:p>
    <w:p w14:paraId="67CBC377" w14:textId="77777777" w:rsidR="002E1CAB" w:rsidRPr="00B366FE" w:rsidRDefault="002E1CAB" w:rsidP="00D47A2F">
      <w:pPr>
        <w:spacing w:after="0" w:line="240" w:lineRule="auto"/>
        <w:rPr>
          <w:rFonts w:ascii="Arial" w:hAnsi="Arial" w:cs="Arial"/>
          <w:b/>
          <w:bCs/>
        </w:rPr>
      </w:pPr>
    </w:p>
    <w:p w14:paraId="70B194B9" w14:textId="4F3C3DE2" w:rsidR="002E1CAB" w:rsidRPr="00B366FE" w:rsidRDefault="002E1CAB" w:rsidP="00D47A2F">
      <w:pPr>
        <w:spacing w:after="0" w:line="240" w:lineRule="auto"/>
        <w:rPr>
          <w:rFonts w:ascii="Arial" w:hAnsi="Arial" w:cs="Arial"/>
        </w:rPr>
      </w:pPr>
      <w:r w:rsidRPr="00B366FE">
        <w:rPr>
          <w:rFonts w:ascii="Arial" w:hAnsi="Arial" w:cs="Arial"/>
          <w:b/>
          <w:bCs/>
        </w:rPr>
        <w:t>Inclusion</w:t>
      </w:r>
      <w:r w:rsidRPr="00B366FE">
        <w:rPr>
          <w:rFonts w:ascii="Arial" w:hAnsi="Arial" w:cs="Arial"/>
        </w:rPr>
        <w:t xml:space="preserve"> </w:t>
      </w:r>
      <w:r w:rsidR="00790332" w:rsidRPr="00B366FE">
        <w:rPr>
          <w:rFonts w:ascii="Arial" w:hAnsi="Arial" w:cs="Arial"/>
        </w:rPr>
        <w:t xml:space="preserve">represents Orchestras Live’s commitment to make the necessary internal changes to our </w:t>
      </w:r>
      <w:r w:rsidR="00A862CE" w:rsidRPr="00B366FE">
        <w:rPr>
          <w:rFonts w:ascii="Arial" w:hAnsi="Arial" w:cs="Arial"/>
        </w:rPr>
        <w:t>culture, processes</w:t>
      </w:r>
      <w:r w:rsidR="00AC3E5C" w:rsidRPr="00B366FE">
        <w:rPr>
          <w:rFonts w:ascii="Arial" w:hAnsi="Arial" w:cs="Arial"/>
        </w:rPr>
        <w:t xml:space="preserve"> and activities to be relevant and welcoming to all those working or coming into contact with Orchestras Live, and to acknowledge and address barriers.</w:t>
      </w:r>
      <w:r w:rsidR="00140A71" w:rsidRPr="00B366FE">
        <w:rPr>
          <w:rFonts w:ascii="Arial" w:hAnsi="Arial" w:cs="Arial"/>
        </w:rPr>
        <w:t xml:space="preserve"> It also informs our commitment to wider cultural change within </w:t>
      </w:r>
      <w:r w:rsidR="009967C6" w:rsidRPr="00B366FE">
        <w:rPr>
          <w:rFonts w:ascii="Arial" w:hAnsi="Arial" w:cs="Arial"/>
        </w:rPr>
        <w:t>the orchestral</w:t>
      </w:r>
      <w:r w:rsidR="00140A71" w:rsidRPr="00B366FE">
        <w:rPr>
          <w:rFonts w:ascii="Arial" w:hAnsi="Arial" w:cs="Arial"/>
        </w:rPr>
        <w:t xml:space="preserve"> sector and beyond.</w:t>
      </w:r>
    </w:p>
    <w:p w14:paraId="03295843" w14:textId="77777777" w:rsidR="002E1CAB" w:rsidRPr="00B366FE" w:rsidRDefault="002E1CAB" w:rsidP="00D47A2F">
      <w:pPr>
        <w:spacing w:after="0" w:line="240" w:lineRule="auto"/>
        <w:rPr>
          <w:rFonts w:ascii="Arial" w:hAnsi="Arial" w:cs="Arial"/>
          <w:b/>
          <w:bCs/>
        </w:rPr>
      </w:pPr>
    </w:p>
    <w:p w14:paraId="65ACBBF5" w14:textId="0014372A" w:rsidR="00C521FD" w:rsidRPr="00B366FE" w:rsidRDefault="00C86E28" w:rsidP="00D47A2F">
      <w:pPr>
        <w:spacing w:after="0" w:line="240" w:lineRule="auto"/>
        <w:rPr>
          <w:rFonts w:ascii="Arial" w:hAnsi="Arial" w:cs="Arial"/>
          <w:color w:val="202124"/>
          <w:shd w:val="clear" w:color="auto" w:fill="FFFFFF"/>
        </w:rPr>
      </w:pPr>
      <w:r w:rsidRPr="00B366FE">
        <w:rPr>
          <w:rFonts w:ascii="Arial" w:hAnsi="Arial" w:cs="Arial"/>
        </w:rPr>
        <w:t>To be inclusive</w:t>
      </w:r>
      <w:r w:rsidR="0035325F" w:rsidRPr="00B366FE">
        <w:rPr>
          <w:rFonts w:ascii="Arial" w:hAnsi="Arial" w:cs="Arial"/>
        </w:rPr>
        <w:t xml:space="preserve">, we need to address </w:t>
      </w:r>
      <w:r w:rsidR="006B039B" w:rsidRPr="00B366FE">
        <w:rPr>
          <w:rFonts w:ascii="Arial" w:hAnsi="Arial" w:cs="Arial"/>
          <w:b/>
          <w:bCs/>
        </w:rPr>
        <w:t>e</w:t>
      </w:r>
      <w:r w:rsidR="00AB43D6" w:rsidRPr="00B366FE">
        <w:rPr>
          <w:rFonts w:ascii="Arial" w:hAnsi="Arial" w:cs="Arial"/>
          <w:b/>
          <w:bCs/>
        </w:rPr>
        <w:t>quity</w:t>
      </w:r>
      <w:r w:rsidR="0035325F" w:rsidRPr="00B366FE">
        <w:rPr>
          <w:rFonts w:ascii="Arial" w:hAnsi="Arial" w:cs="Arial"/>
        </w:rPr>
        <w:t xml:space="preserve">, which </w:t>
      </w:r>
      <w:r w:rsidR="0085682C" w:rsidRPr="00B366FE">
        <w:rPr>
          <w:rFonts w:ascii="Arial" w:hAnsi="Arial" w:cs="Arial"/>
        </w:rPr>
        <w:t>is</w:t>
      </w:r>
      <w:r w:rsidR="00A730F5" w:rsidRPr="00B366FE">
        <w:rPr>
          <w:rFonts w:ascii="Arial" w:hAnsi="Arial" w:cs="Arial"/>
        </w:rPr>
        <w:t xml:space="preserve"> </w:t>
      </w:r>
      <w:r w:rsidR="0018586B" w:rsidRPr="00B366FE">
        <w:rPr>
          <w:rFonts w:ascii="Arial" w:hAnsi="Arial" w:cs="Arial"/>
        </w:rPr>
        <w:t>about fairness and fair access</w:t>
      </w:r>
      <w:r w:rsidR="00A730F5" w:rsidRPr="00B366FE">
        <w:rPr>
          <w:rFonts w:ascii="Arial" w:hAnsi="Arial" w:cs="Arial"/>
        </w:rPr>
        <w:t xml:space="preserve">. </w:t>
      </w:r>
      <w:r w:rsidR="00A730F5" w:rsidRPr="00B366FE">
        <w:rPr>
          <w:rFonts w:ascii="Arial" w:hAnsi="Arial" w:cs="Arial"/>
          <w:color w:val="202124"/>
          <w:shd w:val="clear" w:color="auto" w:fill="FFFFFF"/>
        </w:rPr>
        <w:t xml:space="preserve">If fairness is the goal, equality and equity are two processes through which we can achieve it. Equality means everyone is treated </w:t>
      </w:r>
      <w:r w:rsidR="00F82E89" w:rsidRPr="00B366FE">
        <w:rPr>
          <w:rFonts w:ascii="Arial" w:hAnsi="Arial" w:cs="Arial"/>
          <w:color w:val="202124"/>
          <w:shd w:val="clear" w:color="auto" w:fill="FFFFFF"/>
        </w:rPr>
        <w:t>in exactly the same</w:t>
      </w:r>
      <w:r w:rsidR="00A730F5" w:rsidRPr="00B366FE">
        <w:rPr>
          <w:rFonts w:ascii="Arial" w:hAnsi="Arial" w:cs="Arial"/>
          <w:color w:val="202124"/>
          <w:shd w:val="clear" w:color="auto" w:fill="FFFFFF"/>
        </w:rPr>
        <w:t xml:space="preserve"> way, regardless of need or any other individual difference. Equity means everyone is provided with what they need to succeed</w:t>
      </w:r>
      <w:r w:rsidR="00F82E89" w:rsidRPr="00B366FE">
        <w:rPr>
          <w:rFonts w:ascii="Arial" w:hAnsi="Arial" w:cs="Arial"/>
          <w:color w:val="202124"/>
          <w:shd w:val="clear" w:color="auto" w:fill="FFFFFF"/>
        </w:rPr>
        <w:t>.</w:t>
      </w:r>
      <w:r w:rsidR="00457D5B" w:rsidRPr="00B366FE">
        <w:rPr>
          <w:rFonts w:ascii="Arial" w:hAnsi="Arial" w:cs="Arial"/>
          <w:color w:val="202124"/>
          <w:shd w:val="clear" w:color="auto" w:fill="FFFFFF"/>
        </w:rPr>
        <w:t xml:space="preserve"> Legal obligations must also be met under the </w:t>
      </w:r>
      <w:hyperlink r:id="rId12" w:history="1">
        <w:r w:rsidR="00457D5B" w:rsidRPr="00B366FE">
          <w:rPr>
            <w:rStyle w:val="Hyperlink"/>
            <w:rFonts w:ascii="Arial" w:hAnsi="Arial" w:cs="Arial"/>
            <w:shd w:val="clear" w:color="auto" w:fill="FFFFFF"/>
          </w:rPr>
          <w:t>Equality Act 2010</w:t>
        </w:r>
      </w:hyperlink>
      <w:r w:rsidR="00457D5B" w:rsidRPr="00B366FE">
        <w:rPr>
          <w:rFonts w:ascii="Arial" w:hAnsi="Arial" w:cs="Arial"/>
          <w:color w:val="202124"/>
          <w:shd w:val="clear" w:color="auto" w:fill="FFFFFF"/>
        </w:rPr>
        <w:t xml:space="preserve"> and other relevant legislation.</w:t>
      </w:r>
    </w:p>
    <w:p w14:paraId="69838AD4" w14:textId="77777777" w:rsidR="00673EC3" w:rsidRPr="00B366FE" w:rsidRDefault="00673EC3" w:rsidP="00D47A2F">
      <w:pPr>
        <w:spacing w:after="0" w:line="240" w:lineRule="auto"/>
        <w:rPr>
          <w:rFonts w:ascii="Arial" w:hAnsi="Arial" w:cs="Arial"/>
          <w:color w:val="202124"/>
          <w:shd w:val="clear" w:color="auto" w:fill="FFFFFF"/>
        </w:rPr>
      </w:pPr>
    </w:p>
    <w:p w14:paraId="0858FCB2" w14:textId="6F9A133E" w:rsidR="00673EC3" w:rsidRPr="00B366FE" w:rsidRDefault="00562FF3" w:rsidP="00D47A2F">
      <w:pPr>
        <w:spacing w:after="0" w:line="240" w:lineRule="auto"/>
        <w:rPr>
          <w:rFonts w:ascii="Arial" w:hAnsi="Arial" w:cs="Arial"/>
        </w:rPr>
      </w:pPr>
      <w:r w:rsidRPr="00B366FE">
        <w:rPr>
          <w:rFonts w:ascii="Arial" w:hAnsi="Arial" w:cs="Arial"/>
          <w:color w:val="202124"/>
          <w:shd w:val="clear" w:color="auto" w:fill="FFFFFF"/>
        </w:rPr>
        <w:t xml:space="preserve">To be inclusive, we </w:t>
      </w:r>
      <w:r w:rsidR="006B039B" w:rsidRPr="00B366FE">
        <w:rPr>
          <w:rFonts w:ascii="Arial" w:hAnsi="Arial" w:cs="Arial"/>
          <w:color w:val="202124"/>
          <w:shd w:val="clear" w:color="auto" w:fill="FFFFFF"/>
        </w:rPr>
        <w:t xml:space="preserve">must fully embrace </w:t>
      </w:r>
      <w:r w:rsidR="006B039B" w:rsidRPr="00B366FE">
        <w:rPr>
          <w:rFonts w:ascii="Arial" w:hAnsi="Arial" w:cs="Arial"/>
          <w:b/>
          <w:bCs/>
          <w:color w:val="202124"/>
          <w:shd w:val="clear" w:color="auto" w:fill="FFFFFF"/>
        </w:rPr>
        <w:t>diversity</w:t>
      </w:r>
      <w:r w:rsidR="006B039B" w:rsidRPr="00B366FE">
        <w:rPr>
          <w:rFonts w:ascii="Arial" w:hAnsi="Arial" w:cs="Arial"/>
          <w:color w:val="202124"/>
          <w:shd w:val="clear" w:color="auto" w:fill="FFFFFF"/>
        </w:rPr>
        <w:t xml:space="preserve">, </w:t>
      </w:r>
      <w:r w:rsidR="0098549E" w:rsidRPr="00B366FE">
        <w:rPr>
          <w:rFonts w:ascii="Arial" w:hAnsi="Arial" w:cs="Arial"/>
          <w:color w:val="202124"/>
          <w:shd w:val="clear" w:color="auto" w:fill="FFFFFF"/>
        </w:rPr>
        <w:t>putting into practice</w:t>
      </w:r>
      <w:r w:rsidR="002F1429" w:rsidRPr="00B366FE">
        <w:rPr>
          <w:rFonts w:ascii="Arial" w:hAnsi="Arial" w:cs="Arial"/>
          <w:color w:val="202124"/>
          <w:shd w:val="clear" w:color="auto" w:fill="FFFFFF"/>
        </w:rPr>
        <w:t xml:space="preserve"> our commitment to working with a wide range of people</w:t>
      </w:r>
      <w:r w:rsidR="00DF32F7" w:rsidRPr="00B366FE">
        <w:rPr>
          <w:rFonts w:ascii="Arial" w:hAnsi="Arial" w:cs="Arial"/>
          <w:color w:val="202124"/>
          <w:shd w:val="clear" w:color="auto" w:fill="FFFFFF"/>
        </w:rPr>
        <w:t xml:space="preserve">, particularly those </w:t>
      </w:r>
      <w:r w:rsidR="00FF578A" w:rsidRPr="00B366FE">
        <w:rPr>
          <w:rFonts w:ascii="Arial" w:hAnsi="Arial" w:cs="Arial"/>
          <w:color w:val="202124"/>
          <w:shd w:val="clear" w:color="auto" w:fill="FFFFFF"/>
        </w:rPr>
        <w:t xml:space="preserve">who are from specific </w:t>
      </w:r>
      <w:r w:rsidR="00DD68FF" w:rsidRPr="00B366FE">
        <w:rPr>
          <w:rFonts w:ascii="Arial" w:hAnsi="Arial" w:cs="Arial"/>
          <w:color w:val="202124"/>
          <w:shd w:val="clear" w:color="auto" w:fill="FFFFFF"/>
        </w:rPr>
        <w:t xml:space="preserve">backgrounds </w:t>
      </w:r>
      <w:r w:rsidR="006108ED" w:rsidRPr="00B366FE">
        <w:rPr>
          <w:rFonts w:ascii="Arial" w:hAnsi="Arial" w:cs="Arial"/>
          <w:color w:val="202124"/>
          <w:shd w:val="clear" w:color="auto" w:fill="FFFFFF"/>
        </w:rPr>
        <w:t>identified</w:t>
      </w:r>
      <w:r w:rsidR="00DD68FF" w:rsidRPr="00B366FE">
        <w:rPr>
          <w:rFonts w:ascii="Arial" w:hAnsi="Arial" w:cs="Arial"/>
          <w:color w:val="202124"/>
          <w:shd w:val="clear" w:color="auto" w:fill="FFFFFF"/>
        </w:rPr>
        <w:t xml:space="preserve"> as ‘protected characteristics</w:t>
      </w:r>
      <w:r w:rsidR="006108ED" w:rsidRPr="00B366FE">
        <w:rPr>
          <w:rFonts w:ascii="Arial" w:hAnsi="Arial" w:cs="Arial"/>
          <w:color w:val="202124"/>
          <w:shd w:val="clear" w:color="auto" w:fill="FFFFFF"/>
        </w:rPr>
        <w:t>’</w:t>
      </w:r>
      <w:r w:rsidR="00DD68FF" w:rsidRPr="00B366FE">
        <w:rPr>
          <w:rFonts w:ascii="Arial" w:hAnsi="Arial" w:cs="Arial"/>
          <w:color w:val="202124"/>
          <w:shd w:val="clear" w:color="auto" w:fill="FFFFFF"/>
        </w:rPr>
        <w:t xml:space="preserve"> under the Equality Act 2010.</w:t>
      </w:r>
    </w:p>
    <w:p w14:paraId="27DDA13D" w14:textId="77777777" w:rsidR="00385C9D" w:rsidRPr="00B366FE" w:rsidRDefault="00385C9D" w:rsidP="00D47A2F">
      <w:pPr>
        <w:spacing w:after="0" w:line="240" w:lineRule="auto"/>
        <w:rPr>
          <w:rFonts w:ascii="Arial" w:hAnsi="Arial" w:cs="Arial"/>
        </w:rPr>
      </w:pPr>
    </w:p>
    <w:p w14:paraId="1663AE56" w14:textId="77777777" w:rsidR="005F49E2" w:rsidRPr="00B366FE" w:rsidRDefault="005F49E2" w:rsidP="00587F11">
      <w:pPr>
        <w:spacing w:after="0" w:line="240" w:lineRule="auto"/>
        <w:rPr>
          <w:rFonts w:ascii="Arial" w:hAnsi="Arial" w:cs="Arial"/>
          <w:b/>
          <w:bCs/>
        </w:rPr>
      </w:pPr>
    </w:p>
    <w:p w14:paraId="36A2A5C4" w14:textId="20707C77" w:rsidR="00587F11" w:rsidRPr="00B366FE" w:rsidRDefault="00587F11" w:rsidP="00587F11">
      <w:pPr>
        <w:spacing w:after="0" w:line="240" w:lineRule="auto"/>
        <w:rPr>
          <w:rFonts w:ascii="Arial" w:hAnsi="Arial" w:cs="Arial"/>
          <w:b/>
          <w:bCs/>
        </w:rPr>
      </w:pPr>
      <w:r w:rsidRPr="00B366FE">
        <w:rPr>
          <w:rFonts w:ascii="Arial" w:hAnsi="Arial" w:cs="Arial"/>
          <w:b/>
          <w:bCs/>
        </w:rPr>
        <w:t xml:space="preserve">3. </w:t>
      </w:r>
      <w:r w:rsidR="00E007C9" w:rsidRPr="00B366FE">
        <w:rPr>
          <w:rFonts w:ascii="Arial" w:hAnsi="Arial" w:cs="Arial"/>
          <w:b/>
          <w:bCs/>
        </w:rPr>
        <w:t>PURPOSE</w:t>
      </w:r>
    </w:p>
    <w:p w14:paraId="41A72049" w14:textId="77777777" w:rsidR="00385C9D" w:rsidRPr="00B366FE" w:rsidRDefault="00385C9D" w:rsidP="00D47A2F">
      <w:pPr>
        <w:spacing w:after="0" w:line="240" w:lineRule="auto"/>
        <w:rPr>
          <w:rFonts w:ascii="Arial" w:hAnsi="Arial" w:cs="Arial"/>
        </w:rPr>
      </w:pPr>
    </w:p>
    <w:p w14:paraId="47AA7314" w14:textId="335A39C1" w:rsidR="00385C9D" w:rsidRPr="00B366FE" w:rsidRDefault="00F6355D" w:rsidP="00D47A2F">
      <w:pPr>
        <w:spacing w:after="0" w:line="240" w:lineRule="auto"/>
        <w:rPr>
          <w:rFonts w:ascii="Arial" w:hAnsi="Arial" w:cs="Arial"/>
        </w:rPr>
      </w:pPr>
      <w:r w:rsidRPr="00B366FE">
        <w:rPr>
          <w:rFonts w:ascii="Arial" w:hAnsi="Arial" w:cs="Arial"/>
        </w:rPr>
        <w:t>The purpose of this policy is:</w:t>
      </w:r>
    </w:p>
    <w:p w14:paraId="214B5708" w14:textId="1F1F16B2" w:rsidR="00F6355D" w:rsidRPr="00B366FE" w:rsidRDefault="00F6355D" w:rsidP="008F1391">
      <w:pPr>
        <w:pStyle w:val="ListParagraph"/>
        <w:numPr>
          <w:ilvl w:val="0"/>
          <w:numId w:val="38"/>
        </w:numPr>
        <w:spacing w:after="0" w:line="240" w:lineRule="auto"/>
        <w:rPr>
          <w:rFonts w:ascii="Arial" w:hAnsi="Arial" w:cs="Arial"/>
        </w:rPr>
      </w:pPr>
      <w:r w:rsidRPr="00B366FE">
        <w:rPr>
          <w:rFonts w:ascii="Arial" w:hAnsi="Arial" w:cs="Arial"/>
        </w:rPr>
        <w:t xml:space="preserve">To ensure </w:t>
      </w:r>
      <w:r w:rsidR="00330CE1" w:rsidRPr="00B366FE">
        <w:rPr>
          <w:rFonts w:ascii="Arial" w:hAnsi="Arial" w:cs="Arial"/>
        </w:rPr>
        <w:t xml:space="preserve">equality and fairness for all current and prospective employees, </w:t>
      </w:r>
      <w:r w:rsidR="00B76E76" w:rsidRPr="00B366FE">
        <w:rPr>
          <w:rFonts w:ascii="Arial" w:hAnsi="Arial" w:cs="Arial"/>
        </w:rPr>
        <w:t xml:space="preserve">trustees, </w:t>
      </w:r>
      <w:r w:rsidR="00330CE1" w:rsidRPr="00B366FE">
        <w:rPr>
          <w:rFonts w:ascii="Arial" w:hAnsi="Arial" w:cs="Arial"/>
        </w:rPr>
        <w:t>freelance contractors and all those engaging with Orchestras Live’s activities</w:t>
      </w:r>
      <w:r w:rsidR="00C869B2" w:rsidRPr="00B366FE">
        <w:rPr>
          <w:rFonts w:ascii="Arial" w:hAnsi="Arial" w:cs="Arial"/>
        </w:rPr>
        <w:t>.</w:t>
      </w:r>
    </w:p>
    <w:p w14:paraId="4DFC0724" w14:textId="4E35A8E7" w:rsidR="008F1391" w:rsidRPr="00B366FE" w:rsidRDefault="008F1391" w:rsidP="008F1391">
      <w:pPr>
        <w:pStyle w:val="ListParagraph"/>
        <w:numPr>
          <w:ilvl w:val="0"/>
          <w:numId w:val="38"/>
        </w:numPr>
        <w:spacing w:after="0" w:line="240" w:lineRule="auto"/>
        <w:rPr>
          <w:rFonts w:ascii="Arial" w:hAnsi="Arial" w:cs="Arial"/>
        </w:rPr>
      </w:pPr>
      <w:r w:rsidRPr="00B366FE">
        <w:rPr>
          <w:rFonts w:ascii="Arial" w:hAnsi="Arial" w:cs="Arial"/>
        </w:rPr>
        <w:t xml:space="preserve">To provide a </w:t>
      </w:r>
      <w:r w:rsidR="00980072" w:rsidRPr="00B366FE">
        <w:rPr>
          <w:rFonts w:ascii="Arial" w:hAnsi="Arial" w:cs="Arial"/>
        </w:rPr>
        <w:t xml:space="preserve">framework to ensure Orchestras Live does not discriminate, consciously or unconsciously, on the grounds of </w:t>
      </w:r>
      <w:r w:rsidR="0096120A" w:rsidRPr="00B366FE">
        <w:rPr>
          <w:rFonts w:ascii="Arial" w:hAnsi="Arial" w:cs="Arial"/>
        </w:rPr>
        <w:t xml:space="preserve">race, </w:t>
      </w:r>
      <w:r w:rsidR="000C7AC1" w:rsidRPr="00B366FE">
        <w:rPr>
          <w:rFonts w:ascii="Arial" w:hAnsi="Arial" w:cs="Arial"/>
        </w:rPr>
        <w:t xml:space="preserve">disability, </w:t>
      </w:r>
      <w:r w:rsidR="0096120A" w:rsidRPr="00B366FE">
        <w:rPr>
          <w:rFonts w:ascii="Arial" w:hAnsi="Arial" w:cs="Arial"/>
        </w:rPr>
        <w:t>ethnic</w:t>
      </w:r>
      <w:r w:rsidR="00FF6AD6" w:rsidRPr="00B366FE">
        <w:rPr>
          <w:rFonts w:ascii="Arial" w:hAnsi="Arial" w:cs="Arial"/>
        </w:rPr>
        <w:t xml:space="preserve">ity or ethnic origin, </w:t>
      </w:r>
      <w:r w:rsidR="00381553" w:rsidRPr="00B366FE">
        <w:rPr>
          <w:rFonts w:ascii="Arial" w:hAnsi="Arial" w:cs="Arial"/>
        </w:rPr>
        <w:t>religion</w:t>
      </w:r>
      <w:r w:rsidR="0073221A" w:rsidRPr="00B366FE">
        <w:rPr>
          <w:rFonts w:ascii="Arial" w:hAnsi="Arial" w:cs="Arial"/>
        </w:rPr>
        <w:t xml:space="preserve"> or religious belief</w:t>
      </w:r>
      <w:r w:rsidR="00381553" w:rsidRPr="00B366FE">
        <w:rPr>
          <w:rFonts w:ascii="Arial" w:hAnsi="Arial" w:cs="Arial"/>
        </w:rPr>
        <w:t xml:space="preserve">, </w:t>
      </w:r>
      <w:r w:rsidR="00FF6AD6" w:rsidRPr="00B366FE">
        <w:rPr>
          <w:rFonts w:ascii="Arial" w:hAnsi="Arial" w:cs="Arial"/>
        </w:rPr>
        <w:t xml:space="preserve">neurodiversity, </w:t>
      </w:r>
      <w:r w:rsidR="00560147" w:rsidRPr="00B366FE">
        <w:rPr>
          <w:rFonts w:ascii="Arial" w:hAnsi="Arial" w:cs="Arial"/>
        </w:rPr>
        <w:t>sex</w:t>
      </w:r>
      <w:r w:rsidR="000C7AC1" w:rsidRPr="00B366FE">
        <w:rPr>
          <w:rFonts w:ascii="Arial" w:hAnsi="Arial" w:cs="Arial"/>
        </w:rPr>
        <w:t xml:space="preserve"> or gender identity, </w:t>
      </w:r>
      <w:r w:rsidR="00FF6AD6" w:rsidRPr="00B366FE">
        <w:rPr>
          <w:rFonts w:ascii="Arial" w:hAnsi="Arial" w:cs="Arial"/>
        </w:rPr>
        <w:t>sexual</w:t>
      </w:r>
      <w:r w:rsidR="000C7AC1" w:rsidRPr="00B366FE">
        <w:rPr>
          <w:rFonts w:ascii="Arial" w:hAnsi="Arial" w:cs="Arial"/>
        </w:rPr>
        <w:t xml:space="preserve"> orientation,</w:t>
      </w:r>
      <w:r w:rsidR="005835AE" w:rsidRPr="00B366FE">
        <w:rPr>
          <w:rFonts w:ascii="Arial" w:hAnsi="Arial" w:cs="Arial"/>
        </w:rPr>
        <w:t xml:space="preserve"> socio-economic background or age. Orchestras Live opposes all forms of discrimination and commits to the following:</w:t>
      </w:r>
    </w:p>
    <w:p w14:paraId="280130C5" w14:textId="77777777" w:rsidR="00BA4464" w:rsidRPr="00B366FE" w:rsidRDefault="00A36B9C" w:rsidP="00A36B9C">
      <w:pPr>
        <w:pStyle w:val="ListParagraph"/>
        <w:numPr>
          <w:ilvl w:val="1"/>
          <w:numId w:val="38"/>
        </w:numPr>
        <w:spacing w:after="0" w:line="240" w:lineRule="auto"/>
        <w:rPr>
          <w:rFonts w:ascii="Arial" w:hAnsi="Arial" w:cs="Arial"/>
        </w:rPr>
      </w:pPr>
      <w:r w:rsidRPr="00B366FE">
        <w:rPr>
          <w:rFonts w:ascii="Arial" w:hAnsi="Arial" w:cs="Arial"/>
        </w:rPr>
        <w:lastRenderedPageBreak/>
        <w:t>All employees, trustees</w:t>
      </w:r>
      <w:r w:rsidR="00FC101B" w:rsidRPr="00B366FE">
        <w:rPr>
          <w:rFonts w:ascii="Arial" w:hAnsi="Arial" w:cs="Arial"/>
        </w:rPr>
        <w:t>,</w:t>
      </w:r>
      <w:r w:rsidR="008A5D90" w:rsidRPr="00B366FE">
        <w:rPr>
          <w:rFonts w:ascii="Arial" w:hAnsi="Arial" w:cs="Arial"/>
        </w:rPr>
        <w:t xml:space="preserve"> freelance contractors</w:t>
      </w:r>
      <w:r w:rsidR="007D5317" w:rsidRPr="00B366FE">
        <w:rPr>
          <w:rFonts w:ascii="Arial" w:hAnsi="Arial" w:cs="Arial"/>
        </w:rPr>
        <w:t xml:space="preserve"> </w:t>
      </w:r>
      <w:r w:rsidR="00FC101B" w:rsidRPr="00B366FE">
        <w:rPr>
          <w:rFonts w:ascii="Arial" w:hAnsi="Arial" w:cs="Arial"/>
        </w:rPr>
        <w:t xml:space="preserve">and those engaging with Orchestras Live </w:t>
      </w:r>
      <w:r w:rsidR="007D5317" w:rsidRPr="00B366FE">
        <w:rPr>
          <w:rFonts w:ascii="Arial" w:hAnsi="Arial" w:cs="Arial"/>
        </w:rPr>
        <w:t>will be treated fairly and with respect.</w:t>
      </w:r>
      <w:r w:rsidR="00266CBF" w:rsidRPr="00B366FE">
        <w:rPr>
          <w:rFonts w:ascii="Arial" w:hAnsi="Arial" w:cs="Arial"/>
        </w:rPr>
        <w:t xml:space="preserve"> </w:t>
      </w:r>
    </w:p>
    <w:p w14:paraId="066D3934" w14:textId="3DD2126E" w:rsidR="00983601" w:rsidRPr="00CA040F" w:rsidRDefault="00266CBF" w:rsidP="004D783B">
      <w:pPr>
        <w:pStyle w:val="ListParagraph"/>
        <w:numPr>
          <w:ilvl w:val="1"/>
          <w:numId w:val="38"/>
        </w:numPr>
        <w:spacing w:after="0" w:line="240" w:lineRule="auto"/>
        <w:rPr>
          <w:rFonts w:ascii="Arial" w:hAnsi="Arial" w:cs="Arial"/>
        </w:rPr>
      </w:pPr>
      <w:r w:rsidRPr="00B366FE">
        <w:rPr>
          <w:rFonts w:ascii="Arial" w:hAnsi="Arial" w:cs="Arial"/>
        </w:rPr>
        <w:t>Selection for employment, promotion, training</w:t>
      </w:r>
      <w:r w:rsidR="00D85638" w:rsidRPr="00B366FE">
        <w:rPr>
          <w:rFonts w:ascii="Arial" w:hAnsi="Arial" w:cs="Arial"/>
        </w:rPr>
        <w:t xml:space="preserve"> and</w:t>
      </w:r>
      <w:r w:rsidR="001C4F07" w:rsidRPr="00B366FE">
        <w:rPr>
          <w:rFonts w:ascii="Arial" w:hAnsi="Arial" w:cs="Arial"/>
        </w:rPr>
        <w:t xml:space="preserve"> volunteering will be on the </w:t>
      </w:r>
      <w:r w:rsidR="001C4F07" w:rsidRPr="00CA040F">
        <w:rPr>
          <w:rFonts w:ascii="Arial" w:hAnsi="Arial" w:cs="Arial"/>
        </w:rPr>
        <w:t>basis of skills,</w:t>
      </w:r>
      <w:r w:rsidR="00D85638" w:rsidRPr="00CA040F">
        <w:rPr>
          <w:rFonts w:ascii="Arial" w:hAnsi="Arial" w:cs="Arial"/>
        </w:rPr>
        <w:t xml:space="preserve"> experience,</w:t>
      </w:r>
      <w:r w:rsidR="001C4F07" w:rsidRPr="00CA040F">
        <w:rPr>
          <w:rFonts w:ascii="Arial" w:hAnsi="Arial" w:cs="Arial"/>
        </w:rPr>
        <w:t xml:space="preserve"> potential and commitment to Orchestras Live</w:t>
      </w:r>
      <w:r w:rsidR="00ED07FD" w:rsidRPr="00CA040F">
        <w:rPr>
          <w:rFonts w:ascii="Arial" w:hAnsi="Arial" w:cs="Arial"/>
        </w:rPr>
        <w:t>.</w:t>
      </w:r>
    </w:p>
    <w:p w14:paraId="19736BC8" w14:textId="3201A00B" w:rsidR="3AA1D14D" w:rsidRPr="00CA040F" w:rsidRDefault="3AA1D14D" w:rsidP="00C01A47">
      <w:pPr>
        <w:pStyle w:val="ListParagraph"/>
        <w:numPr>
          <w:ilvl w:val="1"/>
          <w:numId w:val="38"/>
        </w:numPr>
        <w:spacing w:after="0" w:line="240" w:lineRule="auto"/>
        <w:rPr>
          <w:rFonts w:ascii="Arial" w:hAnsi="Arial" w:cs="Arial"/>
        </w:rPr>
      </w:pPr>
      <w:r w:rsidRPr="00CA040F">
        <w:rPr>
          <w:rFonts w:ascii="Arial" w:hAnsi="Arial" w:cs="Arial"/>
        </w:rPr>
        <w:t>Orchestras Live will champion inclusive recruitment of new, diverse trustees and staff through an accountable process and open, transparent</w:t>
      </w:r>
      <w:r w:rsidR="7F291AC0" w:rsidRPr="00CA040F">
        <w:rPr>
          <w:rFonts w:ascii="Arial" w:hAnsi="Arial" w:cs="Arial"/>
        </w:rPr>
        <w:t>, accessible and welcoming</w:t>
      </w:r>
      <w:r w:rsidRPr="00CA040F">
        <w:rPr>
          <w:rFonts w:ascii="Arial" w:hAnsi="Arial" w:cs="Arial"/>
        </w:rPr>
        <w:t xml:space="preserve"> communications</w:t>
      </w:r>
    </w:p>
    <w:p w14:paraId="4430E5AD" w14:textId="7487EECE" w:rsidR="004A0146" w:rsidRPr="00B366FE" w:rsidRDefault="004A0146" w:rsidP="00A36B9C">
      <w:pPr>
        <w:pStyle w:val="ListParagraph"/>
        <w:numPr>
          <w:ilvl w:val="1"/>
          <w:numId w:val="38"/>
        </w:numPr>
        <w:spacing w:after="0" w:line="240" w:lineRule="auto"/>
        <w:rPr>
          <w:rFonts w:ascii="Arial" w:hAnsi="Arial" w:cs="Arial"/>
        </w:rPr>
      </w:pPr>
      <w:r w:rsidRPr="00B366FE">
        <w:rPr>
          <w:rFonts w:ascii="Arial" w:hAnsi="Arial" w:cs="Arial"/>
        </w:rPr>
        <w:t xml:space="preserve">Acting with fairness and equality will be at the forefront of </w:t>
      </w:r>
      <w:r w:rsidR="00000202" w:rsidRPr="00B366FE">
        <w:rPr>
          <w:rFonts w:ascii="Arial" w:hAnsi="Arial" w:cs="Arial"/>
        </w:rPr>
        <w:t xml:space="preserve">all Orchestras Live’s </w:t>
      </w:r>
      <w:r w:rsidR="000D1ECD" w:rsidRPr="00B366FE">
        <w:rPr>
          <w:rFonts w:ascii="Arial" w:hAnsi="Arial" w:cs="Arial"/>
        </w:rPr>
        <w:t>activity</w:t>
      </w:r>
      <w:r w:rsidR="00ED07FD" w:rsidRPr="00B366FE">
        <w:rPr>
          <w:rFonts w:ascii="Arial" w:hAnsi="Arial" w:cs="Arial"/>
        </w:rPr>
        <w:t>.</w:t>
      </w:r>
    </w:p>
    <w:p w14:paraId="0E8564CD" w14:textId="77777777" w:rsidR="00506F17" w:rsidRPr="00B366FE" w:rsidRDefault="00506F17" w:rsidP="00902016">
      <w:pPr>
        <w:spacing w:after="0" w:line="240" w:lineRule="auto"/>
        <w:rPr>
          <w:rFonts w:ascii="Arial" w:hAnsi="Arial" w:cs="Arial"/>
          <w:b/>
          <w:bCs/>
        </w:rPr>
      </w:pPr>
    </w:p>
    <w:p w14:paraId="2B641026" w14:textId="78554265" w:rsidR="00902016" w:rsidRPr="00B366FE" w:rsidRDefault="00902016" w:rsidP="00902016">
      <w:pPr>
        <w:spacing w:after="0" w:line="240" w:lineRule="auto"/>
        <w:rPr>
          <w:rFonts w:ascii="Arial" w:hAnsi="Arial" w:cs="Arial"/>
          <w:b/>
          <w:bCs/>
        </w:rPr>
      </w:pPr>
      <w:r w:rsidRPr="00B366FE">
        <w:rPr>
          <w:rFonts w:ascii="Arial" w:hAnsi="Arial" w:cs="Arial"/>
          <w:b/>
          <w:bCs/>
        </w:rPr>
        <w:t xml:space="preserve">4. </w:t>
      </w:r>
      <w:r w:rsidR="00E007C9" w:rsidRPr="00B366FE">
        <w:rPr>
          <w:rFonts w:ascii="Arial" w:hAnsi="Arial" w:cs="Arial"/>
          <w:b/>
          <w:bCs/>
        </w:rPr>
        <w:t>PRINCIPLES</w:t>
      </w:r>
    </w:p>
    <w:p w14:paraId="38CC53DA" w14:textId="77777777" w:rsidR="00902016" w:rsidRPr="00B366FE" w:rsidRDefault="00902016" w:rsidP="00902016">
      <w:pPr>
        <w:spacing w:after="0" w:line="240" w:lineRule="auto"/>
        <w:rPr>
          <w:rFonts w:ascii="Arial" w:hAnsi="Arial" w:cs="Arial"/>
        </w:rPr>
      </w:pPr>
    </w:p>
    <w:p w14:paraId="11B9A811" w14:textId="718FBA7C" w:rsidR="00902016" w:rsidRPr="00B366FE" w:rsidRDefault="00902016" w:rsidP="00902016">
      <w:pPr>
        <w:spacing w:after="0" w:line="240" w:lineRule="auto"/>
        <w:rPr>
          <w:rFonts w:ascii="Arial" w:hAnsi="Arial" w:cs="Arial"/>
        </w:rPr>
      </w:pPr>
      <w:r w:rsidRPr="00B366FE">
        <w:rPr>
          <w:rFonts w:ascii="Arial" w:hAnsi="Arial" w:cs="Arial"/>
        </w:rPr>
        <w:t>Orchestras Live adheres to the following principles:</w:t>
      </w:r>
    </w:p>
    <w:p w14:paraId="33012085" w14:textId="51C44E04" w:rsidR="00D62E44" w:rsidRPr="00B366FE" w:rsidRDefault="00EA5F42" w:rsidP="000E2221">
      <w:pPr>
        <w:pStyle w:val="ListParagraph"/>
        <w:numPr>
          <w:ilvl w:val="0"/>
          <w:numId w:val="39"/>
        </w:numPr>
        <w:spacing w:after="0" w:line="240" w:lineRule="auto"/>
        <w:rPr>
          <w:rFonts w:ascii="Arial" w:hAnsi="Arial" w:cs="Arial"/>
        </w:rPr>
      </w:pPr>
      <w:r w:rsidRPr="00B366FE">
        <w:rPr>
          <w:rFonts w:ascii="Arial" w:hAnsi="Arial" w:cs="Arial"/>
        </w:rPr>
        <w:t>To create a working environment in which individual differences and the contributions of all our employees, trustees, freelance contractors</w:t>
      </w:r>
      <w:r w:rsidR="008602D8" w:rsidRPr="00B366FE">
        <w:rPr>
          <w:rFonts w:ascii="Arial" w:hAnsi="Arial" w:cs="Arial"/>
        </w:rPr>
        <w:t>, promoter and orchestral partners, participants, audiences and volunteers are recognised and valued</w:t>
      </w:r>
    </w:p>
    <w:p w14:paraId="00F0E627" w14:textId="4D635136" w:rsidR="00CA3777" w:rsidRPr="00B366FE" w:rsidRDefault="00CA3777" w:rsidP="000E2221">
      <w:pPr>
        <w:pStyle w:val="ListParagraph"/>
        <w:numPr>
          <w:ilvl w:val="0"/>
          <w:numId w:val="39"/>
        </w:numPr>
        <w:spacing w:after="0" w:line="240" w:lineRule="auto"/>
        <w:rPr>
          <w:rFonts w:ascii="Arial" w:hAnsi="Arial" w:cs="Arial"/>
        </w:rPr>
      </w:pPr>
      <w:r w:rsidRPr="00B366FE">
        <w:rPr>
          <w:rFonts w:ascii="Arial" w:hAnsi="Arial" w:cs="Arial"/>
        </w:rPr>
        <w:t>To create an environment that promotes dignity and respect for all. No form of intimidation, bullying or harassment will be tolerate</w:t>
      </w:r>
      <w:r w:rsidR="00701147" w:rsidRPr="00B366FE">
        <w:rPr>
          <w:rFonts w:ascii="Arial" w:hAnsi="Arial" w:cs="Arial"/>
        </w:rPr>
        <w:t>d</w:t>
      </w:r>
    </w:p>
    <w:p w14:paraId="13DCCDF2" w14:textId="68414A19" w:rsidR="00701147" w:rsidRPr="00B366FE" w:rsidRDefault="00701147" w:rsidP="000E2221">
      <w:pPr>
        <w:pStyle w:val="ListParagraph"/>
        <w:numPr>
          <w:ilvl w:val="0"/>
          <w:numId w:val="39"/>
        </w:numPr>
        <w:spacing w:after="0" w:line="240" w:lineRule="auto"/>
        <w:rPr>
          <w:rFonts w:ascii="Arial" w:hAnsi="Arial" w:cs="Arial"/>
        </w:rPr>
      </w:pPr>
      <w:r w:rsidRPr="00B366FE">
        <w:rPr>
          <w:rFonts w:ascii="Arial" w:hAnsi="Arial" w:cs="Arial"/>
        </w:rPr>
        <w:t>To ensure training and development opportunities are</w:t>
      </w:r>
      <w:r w:rsidR="008158A5" w:rsidRPr="00B366FE">
        <w:rPr>
          <w:rFonts w:ascii="Arial" w:hAnsi="Arial" w:cs="Arial"/>
        </w:rPr>
        <w:t xml:space="preserve"> available to all employees and trustees</w:t>
      </w:r>
    </w:p>
    <w:p w14:paraId="2FBD1297" w14:textId="11207686" w:rsidR="008158A5" w:rsidRPr="00B366FE" w:rsidRDefault="008158A5" w:rsidP="000E2221">
      <w:pPr>
        <w:pStyle w:val="ListParagraph"/>
        <w:numPr>
          <w:ilvl w:val="0"/>
          <w:numId w:val="39"/>
        </w:numPr>
        <w:spacing w:after="0" w:line="240" w:lineRule="auto"/>
        <w:rPr>
          <w:rFonts w:ascii="Arial" w:hAnsi="Arial" w:cs="Arial"/>
        </w:rPr>
      </w:pPr>
      <w:r w:rsidRPr="00B366FE">
        <w:rPr>
          <w:rFonts w:ascii="Arial" w:hAnsi="Arial" w:cs="Arial"/>
        </w:rPr>
        <w:t>To promote equality in the workplace</w:t>
      </w:r>
    </w:p>
    <w:p w14:paraId="162A2093" w14:textId="1FC3BB9C" w:rsidR="005835AE" w:rsidRPr="00B366FE" w:rsidRDefault="00940580" w:rsidP="000E2221">
      <w:pPr>
        <w:pStyle w:val="ListParagraph"/>
        <w:numPr>
          <w:ilvl w:val="0"/>
          <w:numId w:val="39"/>
        </w:numPr>
        <w:spacing w:after="0" w:line="240" w:lineRule="auto"/>
        <w:rPr>
          <w:rFonts w:ascii="Arial" w:hAnsi="Arial" w:cs="Arial"/>
        </w:rPr>
      </w:pPr>
      <w:r w:rsidRPr="00B366FE">
        <w:rPr>
          <w:rFonts w:ascii="Arial" w:hAnsi="Arial" w:cs="Arial"/>
        </w:rPr>
        <w:t>To work towards ensuring, and monitoring, that our workforce</w:t>
      </w:r>
      <w:r w:rsidR="001312E0" w:rsidRPr="00B366FE">
        <w:rPr>
          <w:rFonts w:ascii="Arial" w:hAnsi="Arial" w:cs="Arial"/>
        </w:rPr>
        <w:t xml:space="preserve"> and</w:t>
      </w:r>
      <w:r w:rsidRPr="00B366FE">
        <w:rPr>
          <w:rFonts w:ascii="Arial" w:hAnsi="Arial" w:cs="Arial"/>
        </w:rPr>
        <w:t xml:space="preserve"> benefici</w:t>
      </w:r>
      <w:r w:rsidR="001544FA" w:rsidRPr="00B366FE">
        <w:rPr>
          <w:rFonts w:ascii="Arial" w:hAnsi="Arial" w:cs="Arial"/>
        </w:rPr>
        <w:t>aries reflect and represent the broader population</w:t>
      </w:r>
    </w:p>
    <w:p w14:paraId="0CC3C05D" w14:textId="27AF2190" w:rsidR="00E7280E" w:rsidRPr="00B366FE" w:rsidRDefault="00E7280E" w:rsidP="000E2221">
      <w:pPr>
        <w:pStyle w:val="ListParagraph"/>
        <w:numPr>
          <w:ilvl w:val="0"/>
          <w:numId w:val="39"/>
        </w:numPr>
        <w:spacing w:after="0" w:line="240" w:lineRule="auto"/>
        <w:rPr>
          <w:rFonts w:ascii="Arial" w:hAnsi="Arial" w:cs="Arial"/>
        </w:rPr>
      </w:pPr>
      <w:r w:rsidRPr="00B366FE">
        <w:rPr>
          <w:rFonts w:ascii="Arial" w:hAnsi="Arial" w:cs="Arial"/>
        </w:rPr>
        <w:t xml:space="preserve">To regularly review all </w:t>
      </w:r>
      <w:r w:rsidR="00953511" w:rsidRPr="00B366FE">
        <w:rPr>
          <w:rFonts w:ascii="Arial" w:hAnsi="Arial" w:cs="Arial"/>
        </w:rPr>
        <w:t>recruitment</w:t>
      </w:r>
      <w:r w:rsidRPr="00B366FE">
        <w:rPr>
          <w:rFonts w:ascii="Arial" w:hAnsi="Arial" w:cs="Arial"/>
        </w:rPr>
        <w:t xml:space="preserve"> practices and proced</w:t>
      </w:r>
      <w:r w:rsidR="00953511" w:rsidRPr="00B366FE">
        <w:rPr>
          <w:rFonts w:ascii="Arial" w:hAnsi="Arial" w:cs="Arial"/>
        </w:rPr>
        <w:t xml:space="preserve">ures to ensure that no </w:t>
      </w:r>
      <w:r w:rsidR="004D0164" w:rsidRPr="00B366FE">
        <w:rPr>
          <w:rFonts w:ascii="Arial" w:hAnsi="Arial" w:cs="Arial"/>
        </w:rPr>
        <w:t>applicants are treated less favourably than others</w:t>
      </w:r>
    </w:p>
    <w:p w14:paraId="26B1D30F" w14:textId="2A64D0D7" w:rsidR="00A5485E" w:rsidRPr="00B366FE" w:rsidRDefault="00A5485E" w:rsidP="000E2221">
      <w:pPr>
        <w:pStyle w:val="ListParagraph"/>
        <w:numPr>
          <w:ilvl w:val="0"/>
          <w:numId w:val="39"/>
        </w:numPr>
        <w:spacing w:after="0" w:line="240" w:lineRule="auto"/>
        <w:rPr>
          <w:rFonts w:ascii="Arial" w:hAnsi="Arial" w:cs="Arial"/>
        </w:rPr>
      </w:pPr>
      <w:r w:rsidRPr="00B366FE">
        <w:rPr>
          <w:rFonts w:ascii="Arial" w:hAnsi="Arial" w:cs="Arial"/>
        </w:rPr>
        <w:t>To be proactive in opening up our</w:t>
      </w:r>
      <w:r w:rsidR="001B56F5" w:rsidRPr="00B366FE">
        <w:rPr>
          <w:rFonts w:ascii="Arial" w:hAnsi="Arial" w:cs="Arial"/>
        </w:rPr>
        <w:t xml:space="preserve"> recruitment opportunities to a broader diversity of applicants</w:t>
      </w:r>
    </w:p>
    <w:p w14:paraId="4321490A" w14:textId="048F2741" w:rsidR="00717EF1" w:rsidRPr="00B366FE" w:rsidRDefault="00717EF1" w:rsidP="000E2221">
      <w:pPr>
        <w:pStyle w:val="ListParagraph"/>
        <w:numPr>
          <w:ilvl w:val="0"/>
          <w:numId w:val="39"/>
        </w:numPr>
        <w:spacing w:after="0" w:line="240" w:lineRule="auto"/>
        <w:rPr>
          <w:rFonts w:ascii="Arial" w:hAnsi="Arial" w:cs="Arial"/>
        </w:rPr>
      </w:pPr>
      <w:r w:rsidRPr="00B366FE">
        <w:rPr>
          <w:rFonts w:ascii="Arial" w:hAnsi="Arial" w:cs="Arial"/>
        </w:rPr>
        <w:t xml:space="preserve">To regularly review </w:t>
      </w:r>
      <w:r w:rsidR="00B55249" w:rsidRPr="00B366FE">
        <w:rPr>
          <w:rFonts w:ascii="Arial" w:hAnsi="Arial" w:cs="Arial"/>
        </w:rPr>
        <w:t>our partnerships to ensure that activit</w:t>
      </w:r>
      <w:r w:rsidR="00A5485E" w:rsidRPr="00B366FE">
        <w:rPr>
          <w:rFonts w:ascii="Arial" w:hAnsi="Arial" w:cs="Arial"/>
        </w:rPr>
        <w:t>i</w:t>
      </w:r>
      <w:r w:rsidR="00B55249" w:rsidRPr="00B366FE">
        <w:rPr>
          <w:rFonts w:ascii="Arial" w:hAnsi="Arial" w:cs="Arial"/>
        </w:rPr>
        <w:t>es are accessible and appropriate to the targeted groups</w:t>
      </w:r>
    </w:p>
    <w:p w14:paraId="16CD5582" w14:textId="294D3FBA" w:rsidR="00166EAA" w:rsidRPr="00B366FE" w:rsidRDefault="00166EAA" w:rsidP="000E2221">
      <w:pPr>
        <w:pStyle w:val="ListParagraph"/>
        <w:numPr>
          <w:ilvl w:val="0"/>
          <w:numId w:val="39"/>
        </w:numPr>
        <w:spacing w:after="0" w:line="240" w:lineRule="auto"/>
        <w:rPr>
          <w:rFonts w:ascii="Arial" w:hAnsi="Arial" w:cs="Arial"/>
        </w:rPr>
      </w:pPr>
      <w:r w:rsidRPr="00B366FE">
        <w:rPr>
          <w:rFonts w:ascii="Arial" w:hAnsi="Arial" w:cs="Arial"/>
        </w:rPr>
        <w:t>To monitor, evaluate and report on the diversity of all recruitment processes</w:t>
      </w:r>
    </w:p>
    <w:p w14:paraId="7A75FA97" w14:textId="7F008039" w:rsidR="00166EAA" w:rsidRPr="00B366FE" w:rsidRDefault="00166EAA" w:rsidP="000E2221">
      <w:pPr>
        <w:pStyle w:val="ListParagraph"/>
        <w:numPr>
          <w:ilvl w:val="0"/>
          <w:numId w:val="39"/>
        </w:numPr>
        <w:spacing w:after="0" w:line="240" w:lineRule="auto"/>
        <w:rPr>
          <w:rFonts w:ascii="Arial" w:hAnsi="Arial" w:cs="Arial"/>
        </w:rPr>
      </w:pPr>
      <w:r w:rsidRPr="00B366FE">
        <w:rPr>
          <w:rFonts w:ascii="Arial" w:hAnsi="Arial" w:cs="Arial"/>
        </w:rPr>
        <w:t xml:space="preserve">To monitor, evaluate and report on the diversity of </w:t>
      </w:r>
      <w:r w:rsidR="009402D1" w:rsidRPr="00B366FE">
        <w:rPr>
          <w:rFonts w:ascii="Arial" w:hAnsi="Arial" w:cs="Arial"/>
        </w:rPr>
        <w:t>those who participate in or attend the activities we co-produce with our partners</w:t>
      </w:r>
    </w:p>
    <w:p w14:paraId="652B1851" w14:textId="187217B1" w:rsidR="00666E50" w:rsidRPr="00B366FE" w:rsidRDefault="00666E50" w:rsidP="000E2221">
      <w:pPr>
        <w:pStyle w:val="ListParagraph"/>
        <w:numPr>
          <w:ilvl w:val="0"/>
          <w:numId w:val="39"/>
        </w:numPr>
        <w:spacing w:after="0" w:line="240" w:lineRule="auto"/>
        <w:rPr>
          <w:rFonts w:ascii="Arial" w:hAnsi="Arial" w:cs="Arial"/>
        </w:rPr>
      </w:pPr>
      <w:r w:rsidRPr="00B366FE">
        <w:rPr>
          <w:rFonts w:ascii="Arial" w:hAnsi="Arial" w:cs="Arial"/>
        </w:rPr>
        <w:t xml:space="preserve">To work with others in the sector to </w:t>
      </w:r>
      <w:r w:rsidR="00803C36" w:rsidRPr="00B366FE">
        <w:rPr>
          <w:rFonts w:ascii="Arial" w:hAnsi="Arial" w:cs="Arial"/>
        </w:rPr>
        <w:t>address barriers to participation</w:t>
      </w:r>
    </w:p>
    <w:p w14:paraId="5F89724F" w14:textId="4741CD86" w:rsidR="00803C36" w:rsidRPr="00B366FE" w:rsidRDefault="00803C36" w:rsidP="000E2221">
      <w:pPr>
        <w:pStyle w:val="ListParagraph"/>
        <w:numPr>
          <w:ilvl w:val="0"/>
          <w:numId w:val="39"/>
        </w:numPr>
        <w:spacing w:after="0" w:line="240" w:lineRule="auto"/>
        <w:rPr>
          <w:rFonts w:ascii="Arial" w:hAnsi="Arial" w:cs="Arial"/>
        </w:rPr>
      </w:pPr>
      <w:r w:rsidRPr="00B366FE">
        <w:rPr>
          <w:rFonts w:ascii="Arial" w:hAnsi="Arial" w:cs="Arial"/>
        </w:rPr>
        <w:t>To treat breaches of this policy seriously and to take disciplinary action when required</w:t>
      </w:r>
    </w:p>
    <w:p w14:paraId="543761EF" w14:textId="057261F9" w:rsidR="00803C36" w:rsidRPr="00B366FE" w:rsidRDefault="00803C36" w:rsidP="000E2221">
      <w:pPr>
        <w:pStyle w:val="ListParagraph"/>
        <w:numPr>
          <w:ilvl w:val="0"/>
          <w:numId w:val="39"/>
        </w:numPr>
        <w:spacing w:after="0" w:line="240" w:lineRule="auto"/>
        <w:rPr>
          <w:rFonts w:ascii="Arial" w:hAnsi="Arial" w:cs="Arial"/>
        </w:rPr>
      </w:pPr>
      <w:r w:rsidRPr="00B366FE">
        <w:rPr>
          <w:rFonts w:ascii="Arial" w:hAnsi="Arial" w:cs="Arial"/>
        </w:rPr>
        <w:t>To provide information and training to all employees, trustees</w:t>
      </w:r>
      <w:r w:rsidR="00A30941" w:rsidRPr="00B366FE">
        <w:rPr>
          <w:rFonts w:ascii="Arial" w:hAnsi="Arial" w:cs="Arial"/>
        </w:rPr>
        <w:t xml:space="preserve"> and those working on behalf of Orchestras Live to ensure they are fully aware of the issues relating to inclusion and their responsibilities </w:t>
      </w:r>
      <w:r w:rsidR="002F152C" w:rsidRPr="00B366FE">
        <w:rPr>
          <w:rFonts w:ascii="Arial" w:hAnsi="Arial" w:cs="Arial"/>
        </w:rPr>
        <w:t>in ensuring this policy is adhered to</w:t>
      </w:r>
    </w:p>
    <w:p w14:paraId="467B0BB7" w14:textId="5CB3DF01" w:rsidR="00E27366" w:rsidRPr="00B366FE" w:rsidRDefault="00E27366" w:rsidP="000E2221">
      <w:pPr>
        <w:pStyle w:val="ListParagraph"/>
        <w:numPr>
          <w:ilvl w:val="0"/>
          <w:numId w:val="39"/>
        </w:numPr>
        <w:spacing w:after="0" w:line="240" w:lineRule="auto"/>
        <w:rPr>
          <w:rFonts w:ascii="Arial" w:hAnsi="Arial" w:cs="Arial"/>
        </w:rPr>
      </w:pPr>
      <w:r w:rsidRPr="00B366FE">
        <w:rPr>
          <w:rFonts w:ascii="Arial" w:hAnsi="Arial" w:cs="Arial"/>
        </w:rPr>
        <w:t xml:space="preserve">To develop, monitor and report against </w:t>
      </w:r>
      <w:r w:rsidR="00F662DA" w:rsidRPr="00B366FE">
        <w:rPr>
          <w:rFonts w:ascii="Arial" w:hAnsi="Arial" w:cs="Arial"/>
        </w:rPr>
        <w:t>an Action Plan to ensure this Policy is fully implemented</w:t>
      </w:r>
    </w:p>
    <w:p w14:paraId="5DE78095" w14:textId="6A15A3E6" w:rsidR="00F662DA" w:rsidRPr="00B366FE" w:rsidRDefault="00F662DA" w:rsidP="000E2221">
      <w:pPr>
        <w:pStyle w:val="ListParagraph"/>
        <w:numPr>
          <w:ilvl w:val="0"/>
          <w:numId w:val="39"/>
        </w:numPr>
        <w:spacing w:after="0" w:line="240" w:lineRule="auto"/>
        <w:rPr>
          <w:rFonts w:ascii="Arial" w:hAnsi="Arial" w:cs="Arial"/>
        </w:rPr>
      </w:pPr>
      <w:r w:rsidRPr="00B366FE">
        <w:rPr>
          <w:rFonts w:ascii="Arial" w:hAnsi="Arial" w:cs="Arial"/>
        </w:rPr>
        <w:t>To ensure the Policy is fully supported and embraced by the Board</w:t>
      </w:r>
    </w:p>
    <w:p w14:paraId="63333606" w14:textId="06C2C2F4" w:rsidR="00F662DA" w:rsidRPr="00B366FE" w:rsidRDefault="00F662DA" w:rsidP="000E2221">
      <w:pPr>
        <w:pStyle w:val="ListParagraph"/>
        <w:numPr>
          <w:ilvl w:val="0"/>
          <w:numId w:val="39"/>
        </w:numPr>
        <w:spacing w:after="0" w:line="240" w:lineRule="auto"/>
        <w:rPr>
          <w:rFonts w:ascii="Arial" w:hAnsi="Arial" w:cs="Arial"/>
        </w:rPr>
      </w:pPr>
      <w:r w:rsidRPr="00B366FE">
        <w:rPr>
          <w:rFonts w:ascii="Arial" w:hAnsi="Arial" w:cs="Arial"/>
        </w:rPr>
        <w:t>To monitor, evaluate and review the Policy annually</w:t>
      </w:r>
    </w:p>
    <w:p w14:paraId="24F676C2" w14:textId="29E9DD1C" w:rsidR="00F662DA" w:rsidRPr="00B366FE" w:rsidRDefault="00F662DA" w:rsidP="000E2221">
      <w:pPr>
        <w:pStyle w:val="ListParagraph"/>
        <w:numPr>
          <w:ilvl w:val="0"/>
          <w:numId w:val="39"/>
        </w:numPr>
        <w:spacing w:after="0" w:line="240" w:lineRule="auto"/>
        <w:rPr>
          <w:rFonts w:ascii="Arial" w:hAnsi="Arial" w:cs="Arial"/>
        </w:rPr>
      </w:pPr>
      <w:r w:rsidRPr="00B366FE">
        <w:rPr>
          <w:rFonts w:ascii="Arial" w:hAnsi="Arial" w:cs="Arial"/>
        </w:rPr>
        <w:t>To ensure this Policy is available and accessible publicly</w:t>
      </w:r>
    </w:p>
    <w:p w14:paraId="4862D515" w14:textId="33B91879" w:rsidR="004F2D4F" w:rsidRPr="00B366FE" w:rsidRDefault="004F2D4F" w:rsidP="000E2221">
      <w:pPr>
        <w:pStyle w:val="ListParagraph"/>
        <w:numPr>
          <w:ilvl w:val="0"/>
          <w:numId w:val="39"/>
        </w:numPr>
        <w:spacing w:after="0" w:line="240" w:lineRule="auto"/>
        <w:rPr>
          <w:rFonts w:ascii="Arial" w:hAnsi="Arial" w:cs="Arial"/>
        </w:rPr>
      </w:pPr>
      <w:r w:rsidRPr="00B366FE">
        <w:rPr>
          <w:rFonts w:ascii="Arial" w:hAnsi="Arial" w:cs="Arial"/>
        </w:rPr>
        <w:t xml:space="preserve">To promote inclusion, equity and diversity throughout the </w:t>
      </w:r>
      <w:r w:rsidR="008865EB" w:rsidRPr="00B366FE">
        <w:rPr>
          <w:rFonts w:ascii="Arial" w:hAnsi="Arial" w:cs="Arial"/>
        </w:rPr>
        <w:t>orchestral sector</w:t>
      </w:r>
    </w:p>
    <w:p w14:paraId="37254887" w14:textId="0FF47CA9" w:rsidR="008865EB" w:rsidRPr="00B366FE" w:rsidRDefault="008865EB" w:rsidP="000E2221">
      <w:pPr>
        <w:pStyle w:val="ListParagraph"/>
        <w:numPr>
          <w:ilvl w:val="0"/>
          <w:numId w:val="39"/>
        </w:numPr>
        <w:spacing w:after="0" w:line="240" w:lineRule="auto"/>
        <w:rPr>
          <w:rFonts w:ascii="Arial" w:hAnsi="Arial" w:cs="Arial"/>
        </w:rPr>
      </w:pPr>
      <w:r w:rsidRPr="00B366FE">
        <w:rPr>
          <w:rFonts w:ascii="Arial" w:hAnsi="Arial" w:cs="Arial"/>
        </w:rPr>
        <w:t>To implement actions and initiatives which address inequalities as appropriate</w:t>
      </w:r>
    </w:p>
    <w:p w14:paraId="2860BB4E" w14:textId="629D2892" w:rsidR="008865EB" w:rsidRPr="00B366FE" w:rsidRDefault="008865EB" w:rsidP="000E2221">
      <w:pPr>
        <w:pStyle w:val="ListParagraph"/>
        <w:numPr>
          <w:ilvl w:val="0"/>
          <w:numId w:val="39"/>
        </w:numPr>
        <w:spacing w:after="0" w:line="240" w:lineRule="auto"/>
        <w:rPr>
          <w:rFonts w:ascii="Arial" w:hAnsi="Arial" w:cs="Arial"/>
        </w:rPr>
      </w:pPr>
      <w:r w:rsidRPr="00B366FE">
        <w:rPr>
          <w:rFonts w:ascii="Arial" w:hAnsi="Arial" w:cs="Arial"/>
        </w:rPr>
        <w:t xml:space="preserve">To encourage and provide </w:t>
      </w:r>
      <w:r w:rsidR="00C22F77" w:rsidRPr="00B366FE">
        <w:rPr>
          <w:rFonts w:ascii="Arial" w:hAnsi="Arial" w:cs="Arial"/>
        </w:rPr>
        <w:t>inclusion training as part of all employees’</w:t>
      </w:r>
      <w:r w:rsidR="00BD154F" w:rsidRPr="00B366FE">
        <w:rPr>
          <w:rFonts w:ascii="Arial" w:hAnsi="Arial" w:cs="Arial"/>
        </w:rPr>
        <w:t xml:space="preserve"> and trustees’ professional development</w:t>
      </w:r>
    </w:p>
    <w:p w14:paraId="50511DE6" w14:textId="77777777" w:rsidR="008F1391" w:rsidRPr="00B366FE" w:rsidRDefault="008F1391" w:rsidP="000E2221">
      <w:pPr>
        <w:spacing w:after="0" w:line="240" w:lineRule="auto"/>
        <w:rPr>
          <w:rFonts w:ascii="Arial" w:hAnsi="Arial" w:cs="Arial"/>
        </w:rPr>
      </w:pPr>
    </w:p>
    <w:p w14:paraId="1FAC3517" w14:textId="77777777" w:rsidR="00C937DF" w:rsidRPr="00B366FE" w:rsidRDefault="00C937DF" w:rsidP="000E2221">
      <w:pPr>
        <w:spacing w:after="0" w:line="240" w:lineRule="auto"/>
        <w:rPr>
          <w:rFonts w:ascii="Arial" w:hAnsi="Arial" w:cs="Arial"/>
        </w:rPr>
      </w:pPr>
    </w:p>
    <w:p w14:paraId="0F1DCEFE" w14:textId="69E9C5B2" w:rsidR="00562F92" w:rsidRPr="00B366FE" w:rsidRDefault="00562F92" w:rsidP="00562F92">
      <w:pPr>
        <w:spacing w:after="0" w:line="240" w:lineRule="auto"/>
        <w:rPr>
          <w:rFonts w:ascii="Arial" w:hAnsi="Arial" w:cs="Arial"/>
          <w:b/>
          <w:bCs/>
        </w:rPr>
      </w:pPr>
      <w:r w:rsidRPr="00B366FE">
        <w:rPr>
          <w:rFonts w:ascii="Arial" w:hAnsi="Arial" w:cs="Arial"/>
          <w:b/>
          <w:bCs/>
        </w:rPr>
        <w:t xml:space="preserve">5. </w:t>
      </w:r>
      <w:r w:rsidR="00616616" w:rsidRPr="00B366FE">
        <w:rPr>
          <w:rFonts w:ascii="Arial" w:hAnsi="Arial" w:cs="Arial"/>
          <w:b/>
          <w:bCs/>
        </w:rPr>
        <w:t>POSITIVE ACTION v POSITIVE DISCRIMINATION</w:t>
      </w:r>
    </w:p>
    <w:p w14:paraId="6733F0D3" w14:textId="77777777" w:rsidR="00B13AF1" w:rsidRPr="00B366FE" w:rsidRDefault="00B13AF1" w:rsidP="00D47A2F">
      <w:pPr>
        <w:spacing w:after="0" w:line="240" w:lineRule="auto"/>
        <w:rPr>
          <w:rFonts w:ascii="Arial" w:hAnsi="Arial" w:cs="Arial"/>
        </w:rPr>
      </w:pPr>
    </w:p>
    <w:p w14:paraId="106FDD39" w14:textId="6121C29D" w:rsidR="00B13AF1" w:rsidRPr="00B366FE" w:rsidRDefault="00457F63" w:rsidP="00D47A2F">
      <w:pPr>
        <w:spacing w:after="0" w:line="240" w:lineRule="auto"/>
        <w:rPr>
          <w:rFonts w:ascii="Arial" w:hAnsi="Arial" w:cs="Arial"/>
        </w:rPr>
      </w:pPr>
      <w:r w:rsidRPr="00B366FE">
        <w:rPr>
          <w:rFonts w:ascii="Arial" w:hAnsi="Arial" w:cs="Arial"/>
        </w:rPr>
        <w:t>Orchestras Live understands the differences between positive action and positive discrimination</w:t>
      </w:r>
      <w:r w:rsidR="001A6BE2" w:rsidRPr="00B366FE">
        <w:rPr>
          <w:rFonts w:ascii="Arial" w:hAnsi="Arial" w:cs="Arial"/>
        </w:rPr>
        <w:t>.</w:t>
      </w:r>
      <w:r w:rsidR="00F8034C" w:rsidRPr="00B366FE">
        <w:rPr>
          <w:rFonts w:ascii="Arial" w:hAnsi="Arial" w:cs="Arial"/>
        </w:rPr>
        <w:t xml:space="preserve"> </w:t>
      </w:r>
    </w:p>
    <w:p w14:paraId="7BA374BB" w14:textId="77777777" w:rsidR="00B13AF1" w:rsidRPr="00B366FE" w:rsidRDefault="00B13AF1" w:rsidP="00D47A2F">
      <w:pPr>
        <w:spacing w:after="0" w:line="240" w:lineRule="auto"/>
        <w:rPr>
          <w:rFonts w:ascii="Arial" w:hAnsi="Arial" w:cs="Arial"/>
        </w:rPr>
      </w:pPr>
    </w:p>
    <w:p w14:paraId="37593B97" w14:textId="29CBA674" w:rsidR="004C35A3" w:rsidRPr="00B366FE" w:rsidRDefault="001A6BE2" w:rsidP="001C04DA">
      <w:pPr>
        <w:spacing w:after="0" w:line="240" w:lineRule="auto"/>
        <w:ind w:left="720"/>
        <w:rPr>
          <w:rFonts w:ascii="Arial" w:hAnsi="Arial" w:cs="Arial"/>
        </w:rPr>
      </w:pPr>
      <w:r w:rsidRPr="00B366FE">
        <w:rPr>
          <w:rFonts w:ascii="Arial" w:hAnsi="Arial" w:cs="Arial"/>
          <w:b/>
          <w:bCs/>
        </w:rPr>
        <w:t>Positive actions</w:t>
      </w:r>
      <w:r w:rsidRPr="00B366FE">
        <w:rPr>
          <w:rFonts w:ascii="Arial" w:hAnsi="Arial" w:cs="Arial"/>
        </w:rPr>
        <w:t xml:space="preserve"> are the steps that can be taken to encourage and work with people with different needs, </w:t>
      </w:r>
      <w:r w:rsidR="00600714" w:rsidRPr="00B366FE">
        <w:rPr>
          <w:rFonts w:ascii="Arial" w:hAnsi="Arial" w:cs="Arial"/>
        </w:rPr>
        <w:t xml:space="preserve">low participation or </w:t>
      </w:r>
      <w:r w:rsidR="0014018A" w:rsidRPr="00B366FE">
        <w:rPr>
          <w:rFonts w:ascii="Arial" w:hAnsi="Arial" w:cs="Arial"/>
        </w:rPr>
        <w:t xml:space="preserve">a </w:t>
      </w:r>
      <w:r w:rsidR="004C35A3" w:rsidRPr="00B366FE">
        <w:rPr>
          <w:rFonts w:ascii="Arial" w:hAnsi="Arial" w:cs="Arial"/>
        </w:rPr>
        <w:t>history of disadvantage.</w:t>
      </w:r>
      <w:r w:rsidR="006950CD" w:rsidRPr="00B366FE">
        <w:rPr>
          <w:rFonts w:ascii="Arial" w:hAnsi="Arial" w:cs="Arial"/>
        </w:rPr>
        <w:t xml:space="preserve"> </w:t>
      </w:r>
      <w:r w:rsidR="004C35A3" w:rsidRPr="00B366FE">
        <w:rPr>
          <w:rFonts w:ascii="Arial" w:hAnsi="Arial" w:cs="Arial"/>
        </w:rPr>
        <w:t>Orchestras Live will use positive action in its recruitment processes</w:t>
      </w:r>
      <w:r w:rsidR="00543F5A" w:rsidRPr="00B366FE">
        <w:rPr>
          <w:rFonts w:ascii="Arial" w:hAnsi="Arial" w:cs="Arial"/>
        </w:rPr>
        <w:t xml:space="preserve"> to meet our commitment </w:t>
      </w:r>
      <w:r w:rsidR="00F8034C" w:rsidRPr="00B366FE">
        <w:rPr>
          <w:rFonts w:ascii="Arial" w:hAnsi="Arial" w:cs="Arial"/>
        </w:rPr>
        <w:t xml:space="preserve">to address inequalities. </w:t>
      </w:r>
    </w:p>
    <w:p w14:paraId="3FA91023" w14:textId="77777777" w:rsidR="00F8034C" w:rsidRPr="00B366FE" w:rsidRDefault="00F8034C" w:rsidP="001C04DA">
      <w:pPr>
        <w:spacing w:after="0" w:line="240" w:lineRule="auto"/>
        <w:ind w:left="720"/>
        <w:rPr>
          <w:rFonts w:ascii="Arial" w:hAnsi="Arial" w:cs="Arial"/>
        </w:rPr>
      </w:pPr>
    </w:p>
    <w:p w14:paraId="15808EF6" w14:textId="7288E020" w:rsidR="005F5549" w:rsidRPr="00B366FE" w:rsidRDefault="005F5549" w:rsidP="001C04DA">
      <w:pPr>
        <w:spacing w:after="0" w:line="240" w:lineRule="auto"/>
        <w:ind w:left="720"/>
        <w:rPr>
          <w:rFonts w:ascii="Arial" w:hAnsi="Arial" w:cs="Arial"/>
        </w:rPr>
      </w:pPr>
      <w:r w:rsidRPr="00B366FE">
        <w:rPr>
          <w:rFonts w:ascii="Arial" w:hAnsi="Arial" w:cs="Arial"/>
          <w:b/>
          <w:bCs/>
        </w:rPr>
        <w:lastRenderedPageBreak/>
        <w:t xml:space="preserve">Positive </w:t>
      </w:r>
      <w:r w:rsidR="006950CD" w:rsidRPr="00B366FE">
        <w:rPr>
          <w:rFonts w:ascii="Arial" w:hAnsi="Arial" w:cs="Arial"/>
          <w:b/>
          <w:bCs/>
        </w:rPr>
        <w:t>d</w:t>
      </w:r>
      <w:r w:rsidRPr="00B366FE">
        <w:rPr>
          <w:rFonts w:ascii="Arial" w:hAnsi="Arial" w:cs="Arial"/>
          <w:b/>
          <w:bCs/>
        </w:rPr>
        <w:t>iscrimi</w:t>
      </w:r>
      <w:r w:rsidR="00B13AF1" w:rsidRPr="00B366FE">
        <w:rPr>
          <w:rFonts w:ascii="Arial" w:hAnsi="Arial" w:cs="Arial"/>
          <w:b/>
          <w:bCs/>
        </w:rPr>
        <w:t>nation</w:t>
      </w:r>
      <w:r w:rsidR="002E025D" w:rsidRPr="00B366FE">
        <w:rPr>
          <w:rFonts w:ascii="Arial" w:hAnsi="Arial" w:cs="Arial"/>
        </w:rPr>
        <w:t xml:space="preserve"> </w:t>
      </w:r>
      <w:r w:rsidR="00863166" w:rsidRPr="00B366FE">
        <w:rPr>
          <w:rFonts w:ascii="Arial" w:hAnsi="Arial" w:cs="Arial"/>
        </w:rPr>
        <w:t xml:space="preserve">is illegal. It </w:t>
      </w:r>
      <w:r w:rsidR="002E025D" w:rsidRPr="00B366FE">
        <w:rPr>
          <w:rFonts w:ascii="Arial" w:hAnsi="Arial" w:cs="Arial"/>
        </w:rPr>
        <w:t>means treating someone favourably solely on the basis of individual, protected and sensitive characteristics.</w:t>
      </w:r>
    </w:p>
    <w:p w14:paraId="150F3183" w14:textId="77777777" w:rsidR="00F8034C" w:rsidRPr="00B366FE" w:rsidRDefault="00F8034C" w:rsidP="00D47A2F">
      <w:pPr>
        <w:spacing w:after="0" w:line="240" w:lineRule="auto"/>
        <w:rPr>
          <w:rFonts w:ascii="Arial" w:hAnsi="Arial" w:cs="Arial"/>
        </w:rPr>
      </w:pPr>
    </w:p>
    <w:p w14:paraId="0E3D30AC" w14:textId="77777777" w:rsidR="006B4F23" w:rsidRPr="00B366FE" w:rsidRDefault="006B4F23" w:rsidP="00D47A2F">
      <w:pPr>
        <w:spacing w:after="0" w:line="240" w:lineRule="auto"/>
        <w:rPr>
          <w:rFonts w:ascii="Arial" w:hAnsi="Arial" w:cs="Arial"/>
        </w:rPr>
      </w:pPr>
    </w:p>
    <w:p w14:paraId="109542B7" w14:textId="5C3AC3FE" w:rsidR="00F8034C" w:rsidRPr="00B366FE" w:rsidRDefault="006B4F23" w:rsidP="00D47A2F">
      <w:pPr>
        <w:spacing w:after="0" w:line="240" w:lineRule="auto"/>
        <w:rPr>
          <w:rFonts w:ascii="Arial" w:hAnsi="Arial" w:cs="Arial"/>
        </w:rPr>
      </w:pPr>
      <w:r w:rsidRPr="00B366FE">
        <w:rPr>
          <w:rFonts w:ascii="Arial" w:hAnsi="Arial" w:cs="Arial"/>
          <w:b/>
          <w:bCs/>
        </w:rPr>
        <w:t xml:space="preserve">6. </w:t>
      </w:r>
      <w:r w:rsidR="00616616" w:rsidRPr="00B366FE">
        <w:rPr>
          <w:rFonts w:ascii="Arial" w:hAnsi="Arial" w:cs="Arial"/>
          <w:b/>
          <w:bCs/>
        </w:rPr>
        <w:t>RECRUITMENT AT ORCHESTRAS LIVE</w:t>
      </w:r>
    </w:p>
    <w:p w14:paraId="625AF3E7" w14:textId="77777777" w:rsidR="00F8034C" w:rsidRPr="00B366FE" w:rsidRDefault="00F8034C" w:rsidP="00D47A2F">
      <w:pPr>
        <w:spacing w:after="0" w:line="240" w:lineRule="auto"/>
        <w:rPr>
          <w:rFonts w:ascii="Arial" w:hAnsi="Arial" w:cs="Arial"/>
        </w:rPr>
      </w:pPr>
    </w:p>
    <w:p w14:paraId="3DD677CC" w14:textId="52A4F421" w:rsidR="004C189C" w:rsidRPr="00B366FE" w:rsidRDefault="0063261D" w:rsidP="00D47A2F">
      <w:pPr>
        <w:spacing w:after="0" w:line="240" w:lineRule="auto"/>
        <w:rPr>
          <w:rFonts w:ascii="Arial" w:hAnsi="Arial" w:cs="Arial"/>
          <w:b/>
          <w:bCs/>
        </w:rPr>
      </w:pPr>
      <w:r w:rsidRPr="00B366FE">
        <w:rPr>
          <w:rFonts w:ascii="Arial" w:hAnsi="Arial" w:cs="Arial"/>
          <w:b/>
          <w:bCs/>
        </w:rPr>
        <w:t>6.1</w:t>
      </w:r>
      <w:r w:rsidRPr="00B366FE">
        <w:rPr>
          <w:rFonts w:ascii="Arial" w:hAnsi="Arial" w:cs="Arial"/>
          <w:b/>
          <w:bCs/>
        </w:rPr>
        <w:tab/>
      </w:r>
      <w:r w:rsidR="004C189C" w:rsidRPr="00B366FE">
        <w:rPr>
          <w:rFonts w:ascii="Arial" w:hAnsi="Arial" w:cs="Arial"/>
          <w:b/>
          <w:bCs/>
        </w:rPr>
        <w:t>Job descriptions and person specifications</w:t>
      </w:r>
    </w:p>
    <w:p w14:paraId="36D22C95" w14:textId="77777777" w:rsidR="00D10D2B" w:rsidRPr="00B366FE" w:rsidRDefault="00D10D2B" w:rsidP="00D47A2F">
      <w:pPr>
        <w:spacing w:after="0" w:line="240" w:lineRule="auto"/>
        <w:rPr>
          <w:rFonts w:ascii="Arial" w:hAnsi="Arial" w:cs="Arial"/>
          <w:b/>
          <w:bCs/>
        </w:rPr>
      </w:pPr>
    </w:p>
    <w:p w14:paraId="57A33079" w14:textId="41B452BA" w:rsidR="00587F11" w:rsidRPr="00B366FE" w:rsidRDefault="00627AAF" w:rsidP="00D47A2F">
      <w:pPr>
        <w:spacing w:after="0" w:line="240" w:lineRule="auto"/>
        <w:rPr>
          <w:rFonts w:ascii="Arial" w:hAnsi="Arial" w:cs="Arial"/>
        </w:rPr>
      </w:pPr>
      <w:r w:rsidRPr="00B366FE">
        <w:rPr>
          <w:rFonts w:ascii="Arial" w:hAnsi="Arial" w:cs="Arial"/>
        </w:rPr>
        <w:t xml:space="preserve">Job descriptions including person specifications </w:t>
      </w:r>
      <w:r w:rsidR="002553D2" w:rsidRPr="00B366FE">
        <w:rPr>
          <w:rFonts w:ascii="Arial" w:hAnsi="Arial" w:cs="Arial"/>
        </w:rPr>
        <w:t xml:space="preserve">are prepared for all posts, </w:t>
      </w:r>
      <w:r w:rsidR="00F07577" w:rsidRPr="00B366FE">
        <w:rPr>
          <w:rFonts w:ascii="Arial" w:hAnsi="Arial" w:cs="Arial"/>
        </w:rPr>
        <w:t>including employee and trustee positions.</w:t>
      </w:r>
      <w:r w:rsidR="008A1E10" w:rsidRPr="00B366FE">
        <w:rPr>
          <w:rFonts w:ascii="Arial" w:hAnsi="Arial" w:cs="Arial"/>
        </w:rPr>
        <w:t xml:space="preserve"> The Job Description indicates the responsibilities and ta</w:t>
      </w:r>
      <w:r w:rsidR="00D55780" w:rsidRPr="00B366FE">
        <w:rPr>
          <w:rFonts w:ascii="Arial" w:hAnsi="Arial" w:cs="Arial"/>
        </w:rPr>
        <w:t>s</w:t>
      </w:r>
      <w:r w:rsidR="008A1E10" w:rsidRPr="00B366FE">
        <w:rPr>
          <w:rFonts w:ascii="Arial" w:hAnsi="Arial" w:cs="Arial"/>
        </w:rPr>
        <w:t xml:space="preserve">ks to be undertaken by the post holder. The Person Specification describes the qualifications, </w:t>
      </w:r>
      <w:r w:rsidR="00D55780" w:rsidRPr="00B366FE">
        <w:rPr>
          <w:rFonts w:ascii="Arial" w:hAnsi="Arial" w:cs="Arial"/>
        </w:rPr>
        <w:t>skills, experience and abilities required.</w:t>
      </w:r>
    </w:p>
    <w:p w14:paraId="3E01013F" w14:textId="77777777" w:rsidR="00240E53" w:rsidRPr="00B366FE" w:rsidRDefault="00240E53" w:rsidP="00D47A2F">
      <w:pPr>
        <w:spacing w:after="0" w:line="240" w:lineRule="auto"/>
        <w:rPr>
          <w:rFonts w:ascii="Arial" w:hAnsi="Arial" w:cs="Arial"/>
        </w:rPr>
      </w:pPr>
    </w:p>
    <w:p w14:paraId="6C0C6484" w14:textId="4C73628A" w:rsidR="00240E53" w:rsidRPr="00B366FE" w:rsidRDefault="00DB1050" w:rsidP="00D47A2F">
      <w:pPr>
        <w:spacing w:after="0" w:line="240" w:lineRule="auto"/>
        <w:rPr>
          <w:rFonts w:ascii="Arial" w:hAnsi="Arial" w:cs="Arial"/>
        </w:rPr>
      </w:pPr>
      <w:r w:rsidRPr="00B366FE">
        <w:rPr>
          <w:rFonts w:ascii="Arial" w:hAnsi="Arial" w:cs="Arial"/>
        </w:rPr>
        <w:t>To help cultivate an inclusive organisation in the long term, the following criterion will be included in the Person Specification of all posts:</w:t>
      </w:r>
    </w:p>
    <w:p w14:paraId="47084059" w14:textId="44EB83E6" w:rsidR="00DB1050" w:rsidRPr="00B366FE" w:rsidRDefault="00712083" w:rsidP="00195A46">
      <w:pPr>
        <w:spacing w:after="0" w:line="240" w:lineRule="auto"/>
        <w:ind w:left="720"/>
        <w:rPr>
          <w:rFonts w:ascii="Arial" w:hAnsi="Arial" w:cs="Arial"/>
          <w:i/>
          <w:iCs/>
        </w:rPr>
      </w:pPr>
      <w:r w:rsidRPr="00B366FE">
        <w:rPr>
          <w:rFonts w:ascii="Arial" w:hAnsi="Arial" w:cs="Arial"/>
          <w:i/>
          <w:iCs/>
        </w:rPr>
        <w:t>[t</w:t>
      </w:r>
      <w:r w:rsidR="00DB1050" w:rsidRPr="00B366FE">
        <w:rPr>
          <w:rFonts w:ascii="Arial" w:hAnsi="Arial" w:cs="Arial"/>
          <w:i/>
          <w:iCs/>
        </w:rPr>
        <w:t>he individual</w:t>
      </w:r>
      <w:r w:rsidRPr="00B366FE">
        <w:rPr>
          <w:rFonts w:ascii="Arial" w:hAnsi="Arial" w:cs="Arial"/>
          <w:i/>
          <w:iCs/>
        </w:rPr>
        <w:t>]</w:t>
      </w:r>
      <w:r w:rsidR="00DB1050" w:rsidRPr="00B366FE">
        <w:rPr>
          <w:rFonts w:ascii="Arial" w:hAnsi="Arial" w:cs="Arial"/>
          <w:i/>
          <w:iCs/>
        </w:rPr>
        <w:t xml:space="preserve"> will support Orchestras Live’s commitment to inclusion, contributing to a culture of respect and colla</w:t>
      </w:r>
      <w:r w:rsidR="004D2733" w:rsidRPr="00B366FE">
        <w:rPr>
          <w:rFonts w:ascii="Arial" w:hAnsi="Arial" w:cs="Arial"/>
          <w:i/>
          <w:iCs/>
        </w:rPr>
        <w:t>boration in OL’s internal and external activities</w:t>
      </w:r>
    </w:p>
    <w:p w14:paraId="669B7BBA" w14:textId="0A54873A" w:rsidR="004D2733" w:rsidRPr="00B366FE" w:rsidRDefault="001E25B3" w:rsidP="007867A3">
      <w:pPr>
        <w:spacing w:after="0" w:line="240" w:lineRule="auto"/>
        <w:rPr>
          <w:rFonts w:ascii="Arial" w:hAnsi="Arial" w:cs="Arial"/>
        </w:rPr>
      </w:pPr>
      <w:r w:rsidRPr="00B366FE">
        <w:rPr>
          <w:rFonts w:ascii="Arial" w:hAnsi="Arial" w:cs="Arial"/>
        </w:rPr>
        <w:t>The specification</w:t>
      </w:r>
      <w:r w:rsidR="00117F2A" w:rsidRPr="00B366FE">
        <w:rPr>
          <w:rFonts w:ascii="Arial" w:hAnsi="Arial" w:cs="Arial"/>
        </w:rPr>
        <w:t xml:space="preserve"> will only include such qualifications, skills, experience and abilities that are directly relevant to the fulfilment of the role.</w:t>
      </w:r>
    </w:p>
    <w:p w14:paraId="61A03372" w14:textId="77777777" w:rsidR="00500C06" w:rsidRPr="00B366FE" w:rsidRDefault="00500C06" w:rsidP="007867A3">
      <w:pPr>
        <w:spacing w:after="0" w:line="240" w:lineRule="auto"/>
        <w:rPr>
          <w:rFonts w:ascii="Arial" w:hAnsi="Arial" w:cs="Arial"/>
        </w:rPr>
      </w:pPr>
    </w:p>
    <w:p w14:paraId="01B543A9" w14:textId="0DEDCACD" w:rsidR="009B029A" w:rsidRPr="00B366FE" w:rsidRDefault="00500C06" w:rsidP="007867A3">
      <w:pPr>
        <w:spacing w:after="0" w:line="240" w:lineRule="auto"/>
        <w:rPr>
          <w:rFonts w:ascii="Arial" w:hAnsi="Arial" w:cs="Arial"/>
        </w:rPr>
      </w:pPr>
      <w:r w:rsidRPr="00B366FE">
        <w:rPr>
          <w:rFonts w:ascii="Arial" w:hAnsi="Arial" w:cs="Arial"/>
        </w:rPr>
        <w:t xml:space="preserve">In addition, Orchestras Live has </w:t>
      </w:r>
      <w:r w:rsidR="0092468A" w:rsidRPr="00B366FE">
        <w:rPr>
          <w:rFonts w:ascii="Arial" w:hAnsi="Arial" w:cs="Arial"/>
        </w:rPr>
        <w:t xml:space="preserve">adopted the recommendations outlined in </w:t>
      </w:r>
      <w:hyperlink r:id="rId13" w:anchor="section-3" w:history="1">
        <w:r w:rsidR="0092468A" w:rsidRPr="00B366FE">
          <w:rPr>
            <w:rStyle w:val="Hyperlink"/>
            <w:rFonts w:ascii="Arial" w:hAnsi="Arial" w:cs="Arial"/>
          </w:rPr>
          <w:t>Arts Council</w:t>
        </w:r>
        <w:r w:rsidR="0048185E" w:rsidRPr="00B366FE">
          <w:rPr>
            <w:rStyle w:val="Hyperlink"/>
            <w:rFonts w:ascii="Arial" w:hAnsi="Arial" w:cs="Arial"/>
          </w:rPr>
          <w:t xml:space="preserve"> England</w:t>
        </w:r>
        <w:r w:rsidR="0092468A" w:rsidRPr="00B366FE">
          <w:rPr>
            <w:rStyle w:val="Hyperlink"/>
            <w:rFonts w:ascii="Arial" w:hAnsi="Arial" w:cs="Arial"/>
          </w:rPr>
          <w:t xml:space="preserve">’s Culture </w:t>
        </w:r>
        <w:r w:rsidR="0061445E" w:rsidRPr="00B366FE">
          <w:rPr>
            <w:rStyle w:val="Hyperlink"/>
            <w:rFonts w:ascii="Arial" w:hAnsi="Arial" w:cs="Arial"/>
          </w:rPr>
          <w:t>C</w:t>
        </w:r>
        <w:r w:rsidR="0092468A" w:rsidRPr="00B366FE">
          <w:rPr>
            <w:rStyle w:val="Hyperlink"/>
            <w:rFonts w:ascii="Arial" w:hAnsi="Arial" w:cs="Arial"/>
          </w:rPr>
          <w:t>hange Guide: How to recruit diverse talent</w:t>
        </w:r>
      </w:hyperlink>
      <w:r w:rsidR="005559A7" w:rsidRPr="00B366FE">
        <w:rPr>
          <w:rFonts w:ascii="Arial" w:hAnsi="Arial" w:cs="Arial"/>
        </w:rPr>
        <w:t xml:space="preserve">. </w:t>
      </w:r>
      <w:r w:rsidR="00527044" w:rsidRPr="00B366FE">
        <w:rPr>
          <w:rFonts w:ascii="Arial" w:hAnsi="Arial" w:cs="Arial"/>
        </w:rPr>
        <w:t xml:space="preserve">These include the implementation of the following considerations </w:t>
      </w:r>
      <w:r w:rsidR="00073F89" w:rsidRPr="00B366FE">
        <w:rPr>
          <w:rFonts w:ascii="Arial" w:hAnsi="Arial" w:cs="Arial"/>
        </w:rPr>
        <w:t>in person specifications</w:t>
      </w:r>
      <w:r w:rsidR="00527044" w:rsidRPr="00B366FE">
        <w:rPr>
          <w:rFonts w:ascii="Arial" w:hAnsi="Arial" w:cs="Arial"/>
        </w:rPr>
        <w:t>:</w:t>
      </w:r>
    </w:p>
    <w:p w14:paraId="35B49531" w14:textId="5C1C2AA1" w:rsidR="0086479B"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 xml:space="preserve">Include reference to equalities </w:t>
      </w:r>
    </w:p>
    <w:p w14:paraId="63C03355" w14:textId="4AB93DDF" w:rsidR="0086479B" w:rsidRPr="00B366FE" w:rsidRDefault="00E46A85" w:rsidP="0086479B">
      <w:pPr>
        <w:pStyle w:val="ListParagraph"/>
        <w:numPr>
          <w:ilvl w:val="0"/>
          <w:numId w:val="41"/>
        </w:numPr>
        <w:spacing w:after="0" w:line="240" w:lineRule="auto"/>
        <w:rPr>
          <w:rFonts w:ascii="Arial" w:hAnsi="Arial" w:cs="Arial"/>
        </w:rPr>
      </w:pPr>
      <w:r w:rsidRPr="00B366FE">
        <w:rPr>
          <w:rFonts w:ascii="Arial" w:hAnsi="Arial" w:cs="Arial"/>
        </w:rPr>
        <w:t>List</w:t>
      </w:r>
      <w:r w:rsidR="0086479B" w:rsidRPr="00B366FE">
        <w:rPr>
          <w:rFonts w:ascii="Arial" w:hAnsi="Arial" w:cs="Arial"/>
        </w:rPr>
        <w:t xml:space="preserve"> 10 or fewer criteria </w:t>
      </w:r>
    </w:p>
    <w:p w14:paraId="1A318F35" w14:textId="2C3A8864" w:rsidR="005C03F3" w:rsidRPr="00B366FE" w:rsidRDefault="00E46A85" w:rsidP="0086479B">
      <w:pPr>
        <w:pStyle w:val="ListParagraph"/>
        <w:numPr>
          <w:ilvl w:val="0"/>
          <w:numId w:val="41"/>
        </w:numPr>
        <w:spacing w:after="0" w:line="240" w:lineRule="auto"/>
        <w:rPr>
          <w:rFonts w:ascii="Arial" w:hAnsi="Arial" w:cs="Arial"/>
        </w:rPr>
      </w:pPr>
      <w:r w:rsidRPr="00B366FE">
        <w:rPr>
          <w:rFonts w:ascii="Arial" w:hAnsi="Arial" w:cs="Arial"/>
        </w:rPr>
        <w:t>Be</w:t>
      </w:r>
      <w:r w:rsidR="00A51BDE" w:rsidRPr="00B366FE">
        <w:rPr>
          <w:rFonts w:ascii="Arial" w:hAnsi="Arial" w:cs="Arial"/>
        </w:rPr>
        <w:t xml:space="preserve"> c</w:t>
      </w:r>
      <w:r w:rsidR="0086479B" w:rsidRPr="00B366FE">
        <w:rPr>
          <w:rFonts w:ascii="Arial" w:hAnsi="Arial" w:cs="Arial"/>
        </w:rPr>
        <w:t>lear on why particular knowledge and/or qualifications are being sought e.g. “must have GCSE math</w:t>
      </w:r>
      <w:r w:rsidR="00EF304C" w:rsidRPr="00B366FE">
        <w:rPr>
          <w:rFonts w:ascii="Arial" w:hAnsi="Arial" w:cs="Arial"/>
        </w:rPr>
        <w:t>s</w:t>
      </w:r>
      <w:r w:rsidR="0086479B" w:rsidRPr="00B366FE">
        <w:rPr>
          <w:rFonts w:ascii="Arial" w:hAnsi="Arial" w:cs="Arial"/>
        </w:rPr>
        <w:t xml:space="preserve">” could </w:t>
      </w:r>
      <w:r w:rsidR="00465BCA" w:rsidRPr="00B366FE">
        <w:rPr>
          <w:rFonts w:ascii="Arial" w:hAnsi="Arial" w:cs="Arial"/>
        </w:rPr>
        <w:t>be replaced with</w:t>
      </w:r>
      <w:r w:rsidR="0086479B" w:rsidRPr="00B366FE">
        <w:rPr>
          <w:rFonts w:ascii="Arial" w:hAnsi="Arial" w:cs="Arial"/>
        </w:rPr>
        <w:t xml:space="preserve"> “</w:t>
      </w:r>
      <w:r w:rsidR="005C03F3" w:rsidRPr="00B366FE">
        <w:rPr>
          <w:rFonts w:ascii="Arial" w:hAnsi="Arial" w:cs="Arial"/>
        </w:rPr>
        <w:t>ability to keep accurate financial records</w:t>
      </w:r>
      <w:r w:rsidR="0086479B" w:rsidRPr="00B366FE">
        <w:rPr>
          <w:rFonts w:ascii="Arial" w:hAnsi="Arial" w:cs="Arial"/>
        </w:rPr>
        <w:t>”</w:t>
      </w:r>
    </w:p>
    <w:p w14:paraId="6B6AB323" w14:textId="6F3D166C" w:rsidR="00465BCA" w:rsidRPr="00B366FE" w:rsidRDefault="005348D1" w:rsidP="0086479B">
      <w:pPr>
        <w:pStyle w:val="ListParagraph"/>
        <w:numPr>
          <w:ilvl w:val="0"/>
          <w:numId w:val="41"/>
        </w:numPr>
        <w:spacing w:after="0" w:line="240" w:lineRule="auto"/>
        <w:rPr>
          <w:rFonts w:ascii="Arial" w:hAnsi="Arial" w:cs="Arial"/>
        </w:rPr>
      </w:pPr>
      <w:r w:rsidRPr="00B366FE">
        <w:rPr>
          <w:rFonts w:ascii="Arial" w:hAnsi="Arial" w:cs="Arial"/>
        </w:rPr>
        <w:t>Be clear about</w:t>
      </w:r>
      <w:r w:rsidR="000076F7" w:rsidRPr="00B366FE">
        <w:rPr>
          <w:rFonts w:ascii="Arial" w:hAnsi="Arial" w:cs="Arial"/>
        </w:rPr>
        <w:t xml:space="preserve"> ‘essential’ requirement</w:t>
      </w:r>
      <w:r w:rsidR="00E46A85" w:rsidRPr="00B366FE">
        <w:rPr>
          <w:rFonts w:ascii="Arial" w:hAnsi="Arial" w:cs="Arial"/>
        </w:rPr>
        <w:t>s</w:t>
      </w:r>
      <w:r w:rsidR="0086479B" w:rsidRPr="00B366FE">
        <w:rPr>
          <w:rFonts w:ascii="Arial" w:hAnsi="Arial" w:cs="Arial"/>
        </w:rPr>
        <w:t xml:space="preserve"> – desirable requirements may exclude candidates who do not fit a post’s traditional profile. </w:t>
      </w:r>
    </w:p>
    <w:p w14:paraId="7AB13A38" w14:textId="53164FD5" w:rsidR="00FF17F0"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Distinguish between skill (proven ability to do something) and ability (having the capacity to do something) to include people with less formal work experience</w:t>
      </w:r>
    </w:p>
    <w:p w14:paraId="1F3115D0" w14:textId="39173C92" w:rsidR="00FA5D47" w:rsidRPr="00B366FE" w:rsidRDefault="00E46A85" w:rsidP="0086479B">
      <w:pPr>
        <w:pStyle w:val="ListParagraph"/>
        <w:numPr>
          <w:ilvl w:val="0"/>
          <w:numId w:val="41"/>
        </w:numPr>
        <w:spacing w:after="0" w:line="240" w:lineRule="auto"/>
        <w:rPr>
          <w:rFonts w:ascii="Arial" w:hAnsi="Arial" w:cs="Arial"/>
        </w:rPr>
      </w:pPr>
      <w:r w:rsidRPr="00B366FE">
        <w:rPr>
          <w:rFonts w:ascii="Arial" w:hAnsi="Arial" w:cs="Arial"/>
        </w:rPr>
        <w:t>Be p</w:t>
      </w:r>
      <w:r w:rsidR="0086479B" w:rsidRPr="00B366FE">
        <w:rPr>
          <w:rFonts w:ascii="Arial" w:hAnsi="Arial" w:cs="Arial"/>
        </w:rPr>
        <w:t>recise and explicit</w:t>
      </w:r>
      <w:r w:rsidR="00FA5D47" w:rsidRPr="00B366FE">
        <w:rPr>
          <w:rFonts w:ascii="Arial" w:hAnsi="Arial" w:cs="Arial"/>
        </w:rPr>
        <w:t xml:space="preserve"> </w:t>
      </w:r>
      <w:r w:rsidRPr="00B366FE">
        <w:rPr>
          <w:rFonts w:ascii="Arial" w:hAnsi="Arial" w:cs="Arial"/>
        </w:rPr>
        <w:t xml:space="preserve">about </w:t>
      </w:r>
      <w:r w:rsidR="00FA5D47" w:rsidRPr="00B366FE">
        <w:rPr>
          <w:rFonts w:ascii="Arial" w:hAnsi="Arial" w:cs="Arial"/>
        </w:rPr>
        <w:t>criteria</w:t>
      </w:r>
      <w:r w:rsidR="0086479B" w:rsidRPr="00B366FE">
        <w:rPr>
          <w:rFonts w:ascii="Arial" w:hAnsi="Arial" w:cs="Arial"/>
        </w:rPr>
        <w:t xml:space="preserve"> </w:t>
      </w:r>
    </w:p>
    <w:p w14:paraId="7FC44A08" w14:textId="77777777" w:rsidR="00F20A77"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 xml:space="preserve">Describe what is meant by experience. Do not ask for a number of years’ experience. Experience can include that gained outside of work. </w:t>
      </w:r>
    </w:p>
    <w:p w14:paraId="7DD3562C" w14:textId="77777777" w:rsidR="00F20A77"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 xml:space="preserve">Be clear about the level of skill or experience needed. Candidates may under-estimate the level required unless you state it. </w:t>
      </w:r>
    </w:p>
    <w:p w14:paraId="264683AF" w14:textId="4ACCCF69" w:rsidR="007245DD"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Show candidates how criteri</w:t>
      </w:r>
      <w:r w:rsidR="007245DD" w:rsidRPr="00B366FE">
        <w:rPr>
          <w:rFonts w:ascii="Arial" w:hAnsi="Arial" w:cs="Arial"/>
        </w:rPr>
        <w:t>a</w:t>
      </w:r>
      <w:r w:rsidRPr="00B366FE">
        <w:rPr>
          <w:rFonts w:ascii="Arial" w:hAnsi="Arial" w:cs="Arial"/>
        </w:rPr>
        <w:t xml:space="preserve"> will be assessed e.g. at interview, practical exercise. </w:t>
      </w:r>
    </w:p>
    <w:p w14:paraId="78694422" w14:textId="77777777" w:rsidR="00661643" w:rsidRPr="00B366FE" w:rsidRDefault="00CF2F53" w:rsidP="0086479B">
      <w:pPr>
        <w:pStyle w:val="ListParagraph"/>
        <w:numPr>
          <w:ilvl w:val="0"/>
          <w:numId w:val="41"/>
        </w:numPr>
        <w:spacing w:after="0" w:line="240" w:lineRule="auto"/>
        <w:rPr>
          <w:rFonts w:ascii="Arial" w:hAnsi="Arial" w:cs="Arial"/>
        </w:rPr>
      </w:pPr>
      <w:r w:rsidRPr="00B366FE">
        <w:rPr>
          <w:rFonts w:ascii="Arial" w:hAnsi="Arial" w:cs="Arial"/>
        </w:rPr>
        <w:t>Clarify how different criteria and aspects of the application process are weighted</w:t>
      </w:r>
      <w:r w:rsidR="00661643" w:rsidRPr="00B366FE">
        <w:rPr>
          <w:rFonts w:ascii="Arial" w:hAnsi="Arial" w:cs="Arial"/>
        </w:rPr>
        <w:t xml:space="preserve">, </w:t>
      </w:r>
      <w:r w:rsidR="003360CA" w:rsidRPr="00B366FE">
        <w:rPr>
          <w:rFonts w:ascii="Arial" w:hAnsi="Arial" w:cs="Arial"/>
        </w:rPr>
        <w:t>including whether this is different at different stages</w:t>
      </w:r>
      <w:r w:rsidR="0086479B" w:rsidRPr="00B366FE">
        <w:rPr>
          <w:rFonts w:ascii="Arial" w:hAnsi="Arial" w:cs="Arial"/>
        </w:rPr>
        <w:t xml:space="preserve">. </w:t>
      </w:r>
    </w:p>
    <w:p w14:paraId="0DF5F0A3" w14:textId="77777777" w:rsidR="00661643"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Do not use personality traits e.g. ‘</w:t>
      </w:r>
      <w:r w:rsidR="00661643" w:rsidRPr="00B366FE">
        <w:rPr>
          <w:rFonts w:ascii="Arial" w:hAnsi="Arial" w:cs="Arial"/>
        </w:rPr>
        <w:t>outgoing</w:t>
      </w:r>
      <w:r w:rsidRPr="00B366FE">
        <w:rPr>
          <w:rFonts w:ascii="Arial" w:hAnsi="Arial" w:cs="Arial"/>
        </w:rPr>
        <w:t xml:space="preserve"> personality’ </w:t>
      </w:r>
    </w:p>
    <w:p w14:paraId="1120B9D3" w14:textId="77777777" w:rsidR="00661643"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 xml:space="preserve">Do not unnecessarily exclude disabled people </w:t>
      </w:r>
    </w:p>
    <w:p w14:paraId="4149A11A" w14:textId="2F1D465A" w:rsidR="009B029A" w:rsidRPr="00B366FE" w:rsidRDefault="0086479B" w:rsidP="0086479B">
      <w:pPr>
        <w:pStyle w:val="ListParagraph"/>
        <w:numPr>
          <w:ilvl w:val="0"/>
          <w:numId w:val="41"/>
        </w:numPr>
        <w:spacing w:after="0" w:line="240" w:lineRule="auto"/>
        <w:rPr>
          <w:rFonts w:ascii="Arial" w:hAnsi="Arial" w:cs="Arial"/>
        </w:rPr>
      </w:pPr>
      <w:r w:rsidRPr="00B366FE">
        <w:rPr>
          <w:rFonts w:ascii="Arial" w:hAnsi="Arial" w:cs="Arial"/>
        </w:rPr>
        <w:t>Do not ask for criteria which cannot be assessed/measured.</w:t>
      </w:r>
    </w:p>
    <w:p w14:paraId="2C475645" w14:textId="77777777" w:rsidR="009B029A" w:rsidRPr="00B366FE" w:rsidRDefault="009B029A" w:rsidP="007867A3">
      <w:pPr>
        <w:spacing w:after="0" w:line="240" w:lineRule="auto"/>
        <w:rPr>
          <w:rFonts w:ascii="Arial" w:hAnsi="Arial" w:cs="Arial"/>
        </w:rPr>
      </w:pPr>
    </w:p>
    <w:p w14:paraId="25A49A46" w14:textId="115D6341" w:rsidR="004D2733" w:rsidRPr="00B366FE" w:rsidRDefault="0063261D" w:rsidP="004D2733">
      <w:pPr>
        <w:spacing w:after="0" w:line="240" w:lineRule="auto"/>
        <w:ind w:left="720" w:hanging="720"/>
        <w:rPr>
          <w:rFonts w:ascii="Arial" w:hAnsi="Arial" w:cs="Arial"/>
          <w:b/>
          <w:bCs/>
        </w:rPr>
      </w:pPr>
      <w:r w:rsidRPr="00B366FE">
        <w:rPr>
          <w:rFonts w:ascii="Arial" w:hAnsi="Arial" w:cs="Arial"/>
          <w:b/>
          <w:bCs/>
        </w:rPr>
        <w:t xml:space="preserve">6.2 </w:t>
      </w:r>
      <w:r w:rsidR="000265FC" w:rsidRPr="00B366FE">
        <w:rPr>
          <w:rFonts w:ascii="Arial" w:hAnsi="Arial" w:cs="Arial"/>
          <w:b/>
          <w:bCs/>
        </w:rPr>
        <w:t>Advertising</w:t>
      </w:r>
    </w:p>
    <w:p w14:paraId="39A93AF2" w14:textId="77777777" w:rsidR="00D10D2B" w:rsidRPr="00B366FE" w:rsidRDefault="00D10D2B" w:rsidP="004D2733">
      <w:pPr>
        <w:spacing w:after="0" w:line="240" w:lineRule="auto"/>
        <w:ind w:left="720" w:hanging="720"/>
        <w:rPr>
          <w:rFonts w:ascii="Arial" w:hAnsi="Arial" w:cs="Arial"/>
          <w:b/>
          <w:bCs/>
        </w:rPr>
      </w:pPr>
    </w:p>
    <w:p w14:paraId="3969C064" w14:textId="113313A5" w:rsidR="000265FC" w:rsidRPr="00B366FE" w:rsidRDefault="000265FC" w:rsidP="000265FC">
      <w:pPr>
        <w:spacing w:after="0" w:line="240" w:lineRule="auto"/>
        <w:rPr>
          <w:rFonts w:ascii="Arial" w:hAnsi="Arial" w:cs="Arial"/>
        </w:rPr>
      </w:pPr>
      <w:r w:rsidRPr="00B366FE">
        <w:rPr>
          <w:rFonts w:ascii="Arial" w:hAnsi="Arial" w:cs="Arial"/>
        </w:rPr>
        <w:t>Orchestras Live will use a range of advertising methods to attract the widest pool of appropriate applicants.</w:t>
      </w:r>
      <w:r w:rsidR="00BE00B6" w:rsidRPr="00B366FE">
        <w:rPr>
          <w:rFonts w:ascii="Arial" w:hAnsi="Arial" w:cs="Arial"/>
        </w:rPr>
        <w:t xml:space="preserve"> Vacancies </w:t>
      </w:r>
      <w:r w:rsidR="00407789" w:rsidRPr="00B366FE">
        <w:rPr>
          <w:rFonts w:ascii="Arial" w:hAnsi="Arial" w:cs="Arial"/>
        </w:rPr>
        <w:t xml:space="preserve">or new roles arising </w:t>
      </w:r>
      <w:r w:rsidR="003C1768" w:rsidRPr="00B366FE">
        <w:rPr>
          <w:rFonts w:ascii="Arial" w:hAnsi="Arial" w:cs="Arial"/>
        </w:rPr>
        <w:t xml:space="preserve">will be advertised </w:t>
      </w:r>
      <w:r w:rsidR="007C22D1" w:rsidRPr="00B366FE">
        <w:rPr>
          <w:rFonts w:ascii="Arial" w:hAnsi="Arial" w:cs="Arial"/>
        </w:rPr>
        <w:t>externally, unless there is an exceptional reason not to do so.</w:t>
      </w:r>
    </w:p>
    <w:p w14:paraId="29D6E14D" w14:textId="77777777" w:rsidR="00815463" w:rsidRPr="00B366FE" w:rsidRDefault="00815463" w:rsidP="000265FC">
      <w:pPr>
        <w:spacing w:after="0" w:line="240" w:lineRule="auto"/>
        <w:rPr>
          <w:rFonts w:ascii="Arial" w:hAnsi="Arial" w:cs="Arial"/>
        </w:rPr>
      </w:pPr>
    </w:p>
    <w:p w14:paraId="6DD5A582" w14:textId="0E7B8046" w:rsidR="00815463" w:rsidRPr="00CA040F" w:rsidRDefault="00815463" w:rsidP="000265FC">
      <w:pPr>
        <w:spacing w:after="0" w:line="240" w:lineRule="auto"/>
        <w:rPr>
          <w:rFonts w:ascii="Arial" w:hAnsi="Arial" w:cs="Arial"/>
        </w:rPr>
      </w:pPr>
      <w:r w:rsidRPr="00B366FE">
        <w:rPr>
          <w:rFonts w:ascii="Arial" w:hAnsi="Arial" w:cs="Arial"/>
        </w:rPr>
        <w:t xml:space="preserve">All </w:t>
      </w:r>
      <w:r w:rsidRPr="00CA040F">
        <w:rPr>
          <w:rFonts w:ascii="Arial" w:hAnsi="Arial" w:cs="Arial"/>
        </w:rPr>
        <w:t>Orchestras Live’s advertising will:</w:t>
      </w:r>
    </w:p>
    <w:p w14:paraId="6E2B3D5C" w14:textId="3F9C4EC3" w:rsidR="00815463" w:rsidRPr="00CA040F" w:rsidRDefault="00815463" w:rsidP="00815463">
      <w:pPr>
        <w:pStyle w:val="ListParagraph"/>
        <w:numPr>
          <w:ilvl w:val="0"/>
          <w:numId w:val="42"/>
        </w:numPr>
        <w:spacing w:after="0" w:line="240" w:lineRule="auto"/>
        <w:rPr>
          <w:rFonts w:ascii="Arial" w:hAnsi="Arial" w:cs="Arial"/>
        </w:rPr>
      </w:pPr>
      <w:r w:rsidRPr="00CA040F">
        <w:rPr>
          <w:rFonts w:ascii="Arial" w:hAnsi="Arial" w:cs="Arial"/>
        </w:rPr>
        <w:t xml:space="preserve">State </w:t>
      </w:r>
      <w:r w:rsidR="00756FF4" w:rsidRPr="00CA040F">
        <w:rPr>
          <w:rFonts w:ascii="Arial" w:hAnsi="Arial" w:cs="Arial"/>
        </w:rPr>
        <w:t>‘Orchestras Live is an Equal Opportunities Employer</w:t>
      </w:r>
      <w:r w:rsidR="6C7F8305" w:rsidRPr="00CA040F">
        <w:rPr>
          <w:rFonts w:ascii="Arial" w:hAnsi="Arial" w:cs="Arial"/>
        </w:rPr>
        <w:t xml:space="preserve"> and a Living Wage Employer’.</w:t>
      </w:r>
    </w:p>
    <w:p w14:paraId="09BF9F0C" w14:textId="7DDDF77F" w:rsidR="00756FF4" w:rsidRPr="00B366FE" w:rsidRDefault="00756FF4" w:rsidP="00815463">
      <w:pPr>
        <w:pStyle w:val="ListParagraph"/>
        <w:numPr>
          <w:ilvl w:val="0"/>
          <w:numId w:val="42"/>
        </w:numPr>
        <w:spacing w:after="0" w:line="240" w:lineRule="auto"/>
        <w:rPr>
          <w:rFonts w:ascii="Arial" w:hAnsi="Arial" w:cs="Arial"/>
        </w:rPr>
      </w:pPr>
      <w:r w:rsidRPr="00CA040F">
        <w:rPr>
          <w:rFonts w:ascii="Arial" w:hAnsi="Arial" w:cs="Arial"/>
        </w:rPr>
        <w:t>Ensure that Orchestras Live does not exclude, discriminate against</w:t>
      </w:r>
      <w:r w:rsidR="007A0B3C" w:rsidRPr="00CA040F">
        <w:rPr>
          <w:rFonts w:ascii="Arial" w:hAnsi="Arial" w:cs="Arial"/>
        </w:rPr>
        <w:t xml:space="preserve"> or discourage any particular group from applying, nor make it </w:t>
      </w:r>
      <w:r w:rsidR="007A0B3C" w:rsidRPr="00B366FE">
        <w:rPr>
          <w:rFonts w:ascii="Arial" w:hAnsi="Arial" w:cs="Arial"/>
        </w:rPr>
        <w:t>difficult for anyone from such a group to apply</w:t>
      </w:r>
    </w:p>
    <w:p w14:paraId="32E20E87" w14:textId="34E318C3" w:rsidR="007A0B3C" w:rsidRPr="00B366FE" w:rsidRDefault="007A0B3C" w:rsidP="00815463">
      <w:pPr>
        <w:pStyle w:val="ListParagraph"/>
        <w:numPr>
          <w:ilvl w:val="0"/>
          <w:numId w:val="42"/>
        </w:numPr>
        <w:spacing w:after="0" w:line="240" w:lineRule="auto"/>
        <w:rPr>
          <w:rFonts w:ascii="Arial" w:hAnsi="Arial" w:cs="Arial"/>
        </w:rPr>
      </w:pPr>
      <w:r w:rsidRPr="00B366FE">
        <w:rPr>
          <w:rFonts w:ascii="Arial" w:hAnsi="Arial" w:cs="Arial"/>
        </w:rPr>
        <w:t>Refer to the Job Description and Person Specification to give information about the requirements of the job</w:t>
      </w:r>
    </w:p>
    <w:p w14:paraId="5077577E" w14:textId="4D99F4E2" w:rsidR="007A0B3C" w:rsidRPr="00B366FE" w:rsidRDefault="00EC3532" w:rsidP="00815463">
      <w:pPr>
        <w:pStyle w:val="ListParagraph"/>
        <w:numPr>
          <w:ilvl w:val="0"/>
          <w:numId w:val="42"/>
        </w:numPr>
        <w:spacing w:after="0" w:line="240" w:lineRule="auto"/>
        <w:rPr>
          <w:rFonts w:ascii="Arial" w:hAnsi="Arial" w:cs="Arial"/>
        </w:rPr>
      </w:pPr>
      <w:r w:rsidRPr="00B366FE">
        <w:rPr>
          <w:rFonts w:ascii="Arial" w:hAnsi="Arial" w:cs="Arial"/>
        </w:rPr>
        <w:t>Proactively encourage a diversity of applicants</w:t>
      </w:r>
    </w:p>
    <w:p w14:paraId="50C1F37E" w14:textId="77777777" w:rsidR="00ED72D8" w:rsidRPr="00B366FE" w:rsidRDefault="00ED72D8" w:rsidP="00815463">
      <w:pPr>
        <w:pStyle w:val="ListParagraph"/>
        <w:numPr>
          <w:ilvl w:val="0"/>
          <w:numId w:val="42"/>
        </w:numPr>
        <w:spacing w:after="0" w:line="240" w:lineRule="auto"/>
        <w:rPr>
          <w:rFonts w:ascii="Arial" w:hAnsi="Arial" w:cs="Arial"/>
        </w:rPr>
      </w:pPr>
      <w:r w:rsidRPr="00B366FE">
        <w:rPr>
          <w:rFonts w:ascii="Arial" w:hAnsi="Arial" w:cs="Arial"/>
        </w:rPr>
        <w:lastRenderedPageBreak/>
        <w:t xml:space="preserve">Be promoted in places that will attract diverse applicants </w:t>
      </w:r>
    </w:p>
    <w:p w14:paraId="0B56E559" w14:textId="32D92DE2" w:rsidR="00EC3532" w:rsidRPr="00B366FE" w:rsidRDefault="00EC3532" w:rsidP="00815463">
      <w:pPr>
        <w:pStyle w:val="ListParagraph"/>
        <w:numPr>
          <w:ilvl w:val="0"/>
          <w:numId w:val="42"/>
        </w:numPr>
        <w:spacing w:after="0" w:line="240" w:lineRule="auto"/>
        <w:rPr>
          <w:rFonts w:ascii="Arial" w:hAnsi="Arial" w:cs="Arial"/>
        </w:rPr>
      </w:pPr>
      <w:r w:rsidRPr="00B366FE">
        <w:rPr>
          <w:rFonts w:ascii="Arial" w:hAnsi="Arial" w:cs="Arial"/>
        </w:rPr>
        <w:t>Offer documents</w:t>
      </w:r>
      <w:r w:rsidR="00EC74C1" w:rsidRPr="00B366FE">
        <w:rPr>
          <w:rFonts w:ascii="Arial" w:hAnsi="Arial" w:cs="Arial"/>
        </w:rPr>
        <w:t xml:space="preserve"> and information in a range of formats on request</w:t>
      </w:r>
    </w:p>
    <w:p w14:paraId="638A519F" w14:textId="7F04FE08" w:rsidR="00D465E6" w:rsidRPr="00B366FE" w:rsidRDefault="00EC74C1" w:rsidP="00ED72D8">
      <w:pPr>
        <w:pStyle w:val="ListParagraph"/>
        <w:numPr>
          <w:ilvl w:val="0"/>
          <w:numId w:val="42"/>
        </w:numPr>
        <w:spacing w:after="0" w:line="240" w:lineRule="auto"/>
        <w:rPr>
          <w:rFonts w:ascii="Arial" w:hAnsi="Arial" w:cs="Arial"/>
        </w:rPr>
      </w:pPr>
      <w:r w:rsidRPr="00B366FE">
        <w:rPr>
          <w:rFonts w:ascii="Arial" w:hAnsi="Arial" w:cs="Arial"/>
        </w:rPr>
        <w:t xml:space="preserve">Give clear instructions </w:t>
      </w:r>
      <w:r w:rsidR="00411CA2" w:rsidRPr="00B366FE">
        <w:rPr>
          <w:rFonts w:ascii="Arial" w:hAnsi="Arial" w:cs="Arial"/>
        </w:rPr>
        <w:t>about accessing the application pack</w:t>
      </w:r>
      <w:r w:rsidR="0082477E" w:rsidRPr="00B366FE">
        <w:rPr>
          <w:rFonts w:ascii="Arial" w:hAnsi="Arial" w:cs="Arial"/>
        </w:rPr>
        <w:t xml:space="preserve">, which will be available </w:t>
      </w:r>
      <w:r w:rsidR="00EF3ED4" w:rsidRPr="00B366FE">
        <w:rPr>
          <w:rFonts w:ascii="Arial" w:hAnsi="Arial" w:cs="Arial"/>
        </w:rPr>
        <w:t xml:space="preserve">in full </w:t>
      </w:r>
      <w:r w:rsidR="0082477E" w:rsidRPr="00B366FE">
        <w:rPr>
          <w:rFonts w:ascii="Arial" w:hAnsi="Arial" w:cs="Arial"/>
        </w:rPr>
        <w:t>on Orchestras Live’s website</w:t>
      </w:r>
    </w:p>
    <w:p w14:paraId="5B7412F4" w14:textId="500E3B8C" w:rsidR="005727F9" w:rsidRPr="00B366FE" w:rsidRDefault="005727F9" w:rsidP="00ED72D8">
      <w:pPr>
        <w:pStyle w:val="ListParagraph"/>
        <w:numPr>
          <w:ilvl w:val="0"/>
          <w:numId w:val="42"/>
        </w:numPr>
        <w:spacing w:after="0" w:line="240" w:lineRule="auto"/>
        <w:rPr>
          <w:rFonts w:ascii="Arial" w:hAnsi="Arial" w:cs="Arial"/>
        </w:rPr>
      </w:pPr>
      <w:r w:rsidRPr="00B366FE">
        <w:rPr>
          <w:rFonts w:ascii="Arial" w:hAnsi="Arial" w:cs="Arial"/>
        </w:rPr>
        <w:t xml:space="preserve">Give </w:t>
      </w:r>
      <w:r w:rsidR="005C7905" w:rsidRPr="00B366FE">
        <w:rPr>
          <w:rFonts w:ascii="Arial" w:hAnsi="Arial" w:cs="Arial"/>
        </w:rPr>
        <w:t xml:space="preserve">a </w:t>
      </w:r>
      <w:r w:rsidRPr="00B366FE">
        <w:rPr>
          <w:rFonts w:ascii="Arial" w:hAnsi="Arial" w:cs="Arial"/>
        </w:rPr>
        <w:t>realistic deadline for applications</w:t>
      </w:r>
      <w:r w:rsidR="005C7905" w:rsidRPr="00B366FE">
        <w:rPr>
          <w:rFonts w:ascii="Arial" w:hAnsi="Arial" w:cs="Arial"/>
        </w:rPr>
        <w:t xml:space="preserve"> and will offer flexibility if appropriate for the needs of an applicant</w:t>
      </w:r>
    </w:p>
    <w:p w14:paraId="13E2D0DB" w14:textId="6C12ABCB" w:rsidR="00236229" w:rsidRPr="00B366FE" w:rsidRDefault="00C957A0" w:rsidP="00ED72D8">
      <w:pPr>
        <w:pStyle w:val="ListParagraph"/>
        <w:numPr>
          <w:ilvl w:val="0"/>
          <w:numId w:val="42"/>
        </w:numPr>
        <w:spacing w:after="0" w:line="240" w:lineRule="auto"/>
        <w:rPr>
          <w:rFonts w:ascii="Arial" w:hAnsi="Arial" w:cs="Arial"/>
        </w:rPr>
      </w:pPr>
      <w:r w:rsidRPr="00B366FE">
        <w:rPr>
          <w:rFonts w:ascii="Arial" w:hAnsi="Arial" w:cs="Arial"/>
        </w:rPr>
        <w:t>Provide a named point of contact</w:t>
      </w:r>
    </w:p>
    <w:p w14:paraId="289EB540" w14:textId="512476A3" w:rsidR="00A4503E" w:rsidRPr="00B366FE" w:rsidRDefault="00831969" w:rsidP="00ED72D8">
      <w:pPr>
        <w:pStyle w:val="ListParagraph"/>
        <w:numPr>
          <w:ilvl w:val="0"/>
          <w:numId w:val="42"/>
        </w:numPr>
        <w:spacing w:after="0" w:line="240" w:lineRule="auto"/>
        <w:rPr>
          <w:rFonts w:ascii="Arial" w:hAnsi="Arial" w:cs="Arial"/>
        </w:rPr>
      </w:pPr>
      <w:r w:rsidRPr="00B366FE">
        <w:rPr>
          <w:rFonts w:ascii="Arial" w:hAnsi="Arial" w:cs="Arial"/>
        </w:rPr>
        <w:t xml:space="preserve">If possible, offer </w:t>
      </w:r>
      <w:r w:rsidR="00181EA1" w:rsidRPr="00B366FE">
        <w:rPr>
          <w:rFonts w:ascii="Arial" w:hAnsi="Arial" w:cs="Arial"/>
        </w:rPr>
        <w:t>an online session for potential applicants to find out more about working for Orchestras Live before they apply.</w:t>
      </w:r>
    </w:p>
    <w:p w14:paraId="78465B0B" w14:textId="0E578AED" w:rsidR="00D465E6" w:rsidRPr="00B366FE" w:rsidRDefault="00D465E6" w:rsidP="006618A2">
      <w:pPr>
        <w:pStyle w:val="ListParagraph"/>
        <w:spacing w:after="0" w:line="240" w:lineRule="auto"/>
        <w:rPr>
          <w:rFonts w:ascii="Arial" w:hAnsi="Arial" w:cs="Arial"/>
        </w:rPr>
      </w:pPr>
    </w:p>
    <w:p w14:paraId="42E2E692" w14:textId="77777777" w:rsidR="00D10D2B" w:rsidRPr="00B366FE" w:rsidRDefault="00EF3ED4" w:rsidP="00EF3ED4">
      <w:pPr>
        <w:spacing w:after="0" w:line="240" w:lineRule="auto"/>
        <w:ind w:left="720" w:hanging="720"/>
        <w:rPr>
          <w:rFonts w:ascii="Arial" w:hAnsi="Arial" w:cs="Arial"/>
          <w:b/>
          <w:bCs/>
        </w:rPr>
      </w:pPr>
      <w:r w:rsidRPr="00B366FE">
        <w:rPr>
          <w:rFonts w:ascii="Arial" w:hAnsi="Arial" w:cs="Arial"/>
          <w:b/>
          <w:bCs/>
        </w:rPr>
        <w:t>6.3 Application</w:t>
      </w:r>
      <w:r w:rsidR="00995C47" w:rsidRPr="00B366FE">
        <w:rPr>
          <w:rFonts w:ascii="Arial" w:hAnsi="Arial" w:cs="Arial"/>
          <w:b/>
          <w:bCs/>
        </w:rPr>
        <w:t xml:space="preserve"> process</w:t>
      </w:r>
    </w:p>
    <w:p w14:paraId="35B8FA9E" w14:textId="2C4735AD" w:rsidR="00EF3ED4" w:rsidRPr="00B366FE" w:rsidRDefault="00EF3ED4" w:rsidP="00EF3ED4">
      <w:pPr>
        <w:spacing w:after="0" w:line="240" w:lineRule="auto"/>
        <w:ind w:left="720" w:hanging="720"/>
        <w:rPr>
          <w:rFonts w:ascii="Arial" w:hAnsi="Arial" w:cs="Arial"/>
          <w:b/>
          <w:bCs/>
        </w:rPr>
      </w:pPr>
      <w:r w:rsidRPr="00B366FE">
        <w:rPr>
          <w:rFonts w:ascii="Arial" w:hAnsi="Arial" w:cs="Arial"/>
          <w:b/>
          <w:bCs/>
        </w:rPr>
        <w:t xml:space="preserve"> </w:t>
      </w:r>
    </w:p>
    <w:p w14:paraId="7275BF11" w14:textId="7B8A6E53" w:rsidR="00C72427" w:rsidRPr="00B366FE" w:rsidRDefault="00496C8B" w:rsidP="00EF3ED4">
      <w:pPr>
        <w:spacing w:after="0" w:line="240" w:lineRule="auto"/>
        <w:rPr>
          <w:rFonts w:ascii="Arial" w:hAnsi="Arial" w:cs="Arial"/>
        </w:rPr>
      </w:pPr>
      <w:r w:rsidRPr="00B366FE">
        <w:rPr>
          <w:rFonts w:ascii="Arial" w:hAnsi="Arial" w:cs="Arial"/>
        </w:rPr>
        <w:t xml:space="preserve">Application forms will generally be used </w:t>
      </w:r>
      <w:r w:rsidR="00B15B1F" w:rsidRPr="00B366FE">
        <w:rPr>
          <w:rFonts w:ascii="Arial" w:hAnsi="Arial" w:cs="Arial"/>
        </w:rPr>
        <w:t xml:space="preserve">only for </w:t>
      </w:r>
      <w:r w:rsidR="008A080A" w:rsidRPr="00B366FE">
        <w:rPr>
          <w:rFonts w:ascii="Arial" w:hAnsi="Arial" w:cs="Arial"/>
        </w:rPr>
        <w:t xml:space="preserve">administrative and junior </w:t>
      </w:r>
      <w:r w:rsidR="000D5CD2" w:rsidRPr="00B366FE">
        <w:rPr>
          <w:rFonts w:ascii="Arial" w:hAnsi="Arial" w:cs="Arial"/>
        </w:rPr>
        <w:t>posts</w:t>
      </w:r>
      <w:r w:rsidR="008A080A" w:rsidRPr="00B366FE">
        <w:rPr>
          <w:rFonts w:ascii="Arial" w:hAnsi="Arial" w:cs="Arial"/>
        </w:rPr>
        <w:t>.</w:t>
      </w:r>
      <w:r w:rsidR="00C72427" w:rsidRPr="00B366FE">
        <w:rPr>
          <w:rFonts w:ascii="Arial" w:hAnsi="Arial" w:cs="Arial"/>
        </w:rPr>
        <w:t xml:space="preserve"> </w:t>
      </w:r>
      <w:r w:rsidR="005B3139" w:rsidRPr="00B366FE">
        <w:rPr>
          <w:rFonts w:ascii="Arial" w:hAnsi="Arial" w:cs="Arial"/>
        </w:rPr>
        <w:t xml:space="preserve">The personal details of the applicant will be replaced by a number </w:t>
      </w:r>
      <w:r w:rsidR="005261FD" w:rsidRPr="00B366FE">
        <w:rPr>
          <w:rFonts w:ascii="Arial" w:hAnsi="Arial" w:cs="Arial"/>
        </w:rPr>
        <w:t>prior to assessment</w:t>
      </w:r>
      <w:r w:rsidR="00C9724B" w:rsidRPr="00B366FE">
        <w:rPr>
          <w:rFonts w:ascii="Arial" w:hAnsi="Arial" w:cs="Arial"/>
        </w:rPr>
        <w:t>.</w:t>
      </w:r>
    </w:p>
    <w:p w14:paraId="08059BC5" w14:textId="77777777" w:rsidR="00C72427" w:rsidRPr="00B366FE" w:rsidRDefault="00C72427" w:rsidP="00EF3ED4">
      <w:pPr>
        <w:spacing w:after="0" w:line="240" w:lineRule="auto"/>
        <w:rPr>
          <w:rFonts w:ascii="Arial" w:hAnsi="Arial" w:cs="Arial"/>
        </w:rPr>
      </w:pPr>
    </w:p>
    <w:p w14:paraId="16F2DD7C" w14:textId="6351C4BA" w:rsidR="000A05FC" w:rsidRPr="00B366FE" w:rsidRDefault="008A080A" w:rsidP="00EF3ED4">
      <w:pPr>
        <w:spacing w:after="0" w:line="240" w:lineRule="auto"/>
        <w:rPr>
          <w:rFonts w:ascii="Arial" w:hAnsi="Arial" w:cs="Arial"/>
        </w:rPr>
      </w:pPr>
      <w:r w:rsidRPr="00B366FE">
        <w:rPr>
          <w:rFonts w:ascii="Arial" w:hAnsi="Arial" w:cs="Arial"/>
        </w:rPr>
        <w:t xml:space="preserve">Where the post holder is required to </w:t>
      </w:r>
      <w:r w:rsidR="0067055F" w:rsidRPr="00B366FE">
        <w:rPr>
          <w:rFonts w:ascii="Arial" w:hAnsi="Arial" w:cs="Arial"/>
        </w:rPr>
        <w:t>communicate persuasively</w:t>
      </w:r>
      <w:r w:rsidR="005413FD" w:rsidRPr="00B366FE">
        <w:rPr>
          <w:rFonts w:ascii="Arial" w:hAnsi="Arial" w:cs="Arial"/>
        </w:rPr>
        <w:t xml:space="preserve">, an application letter or </w:t>
      </w:r>
      <w:r w:rsidR="00B40223" w:rsidRPr="00B366FE">
        <w:rPr>
          <w:rFonts w:ascii="Arial" w:hAnsi="Arial" w:cs="Arial"/>
        </w:rPr>
        <w:t>short video</w:t>
      </w:r>
      <w:r w:rsidR="001E4484" w:rsidRPr="00B366FE">
        <w:rPr>
          <w:rFonts w:ascii="Arial" w:hAnsi="Arial" w:cs="Arial"/>
        </w:rPr>
        <w:t xml:space="preserve"> presentation</w:t>
      </w:r>
      <w:r w:rsidR="00B40223" w:rsidRPr="00B366FE">
        <w:rPr>
          <w:rFonts w:ascii="Arial" w:hAnsi="Arial" w:cs="Arial"/>
        </w:rPr>
        <w:t xml:space="preserve"> </w:t>
      </w:r>
      <w:r w:rsidR="00A51FF2" w:rsidRPr="00B366FE">
        <w:rPr>
          <w:rFonts w:ascii="Arial" w:hAnsi="Arial" w:cs="Arial"/>
        </w:rPr>
        <w:t xml:space="preserve">together with a CV </w:t>
      </w:r>
      <w:r w:rsidR="00B40223" w:rsidRPr="00B366FE">
        <w:rPr>
          <w:rFonts w:ascii="Arial" w:hAnsi="Arial" w:cs="Arial"/>
        </w:rPr>
        <w:t xml:space="preserve">may be </w:t>
      </w:r>
      <w:r w:rsidR="00E02C55" w:rsidRPr="00B366FE">
        <w:rPr>
          <w:rFonts w:ascii="Arial" w:hAnsi="Arial" w:cs="Arial"/>
        </w:rPr>
        <w:t>more appropriate</w:t>
      </w:r>
      <w:r w:rsidR="00B40223" w:rsidRPr="00B366FE">
        <w:rPr>
          <w:rFonts w:ascii="Arial" w:hAnsi="Arial" w:cs="Arial"/>
        </w:rPr>
        <w:t xml:space="preserve">. </w:t>
      </w:r>
      <w:r w:rsidR="000A05FC" w:rsidRPr="00B366FE">
        <w:rPr>
          <w:rFonts w:ascii="Arial" w:hAnsi="Arial" w:cs="Arial"/>
        </w:rPr>
        <w:t xml:space="preserve">It is acknowledged that anonymity cannot be </w:t>
      </w:r>
      <w:r w:rsidR="00ED2A28" w:rsidRPr="00B366FE">
        <w:rPr>
          <w:rFonts w:ascii="Arial" w:hAnsi="Arial" w:cs="Arial"/>
        </w:rPr>
        <w:t>maintained with this approach.</w:t>
      </w:r>
    </w:p>
    <w:p w14:paraId="4EE414E7" w14:textId="77777777" w:rsidR="000A05FC" w:rsidRPr="00B366FE" w:rsidRDefault="000A05FC" w:rsidP="00EF3ED4">
      <w:pPr>
        <w:spacing w:after="0" w:line="240" w:lineRule="auto"/>
        <w:rPr>
          <w:rFonts w:ascii="Arial" w:hAnsi="Arial" w:cs="Arial"/>
        </w:rPr>
      </w:pPr>
    </w:p>
    <w:p w14:paraId="39C4B021" w14:textId="6EF48D82" w:rsidR="000265FC" w:rsidRPr="00B366FE" w:rsidRDefault="0023070C" w:rsidP="00EF3ED4">
      <w:pPr>
        <w:spacing w:after="0" w:line="240" w:lineRule="auto"/>
        <w:rPr>
          <w:rFonts w:ascii="Arial" w:hAnsi="Arial" w:cs="Arial"/>
        </w:rPr>
      </w:pPr>
      <w:r w:rsidRPr="00B366FE">
        <w:rPr>
          <w:rFonts w:ascii="Arial" w:hAnsi="Arial" w:cs="Arial"/>
        </w:rPr>
        <w:t>Candidates who would prefer to use a different format will be encouraged to</w:t>
      </w:r>
      <w:r w:rsidR="00F66908" w:rsidRPr="00B366FE">
        <w:rPr>
          <w:rFonts w:ascii="Arial" w:hAnsi="Arial" w:cs="Arial"/>
        </w:rPr>
        <w:t xml:space="preserve"> contact Orchestras Live in advance of</w:t>
      </w:r>
      <w:r w:rsidR="00E54167" w:rsidRPr="00B366FE">
        <w:rPr>
          <w:rFonts w:ascii="Arial" w:hAnsi="Arial" w:cs="Arial"/>
        </w:rPr>
        <w:t xml:space="preserve"> submitting</w:t>
      </w:r>
      <w:r w:rsidR="00F66908" w:rsidRPr="00B366FE">
        <w:rPr>
          <w:rFonts w:ascii="Arial" w:hAnsi="Arial" w:cs="Arial"/>
        </w:rPr>
        <w:t xml:space="preserve"> their application to discuss </w:t>
      </w:r>
      <w:r w:rsidR="00E54167" w:rsidRPr="00B366FE">
        <w:rPr>
          <w:rFonts w:ascii="Arial" w:hAnsi="Arial" w:cs="Arial"/>
        </w:rPr>
        <w:t>how their needs can best be met.</w:t>
      </w:r>
      <w:r w:rsidR="006C0C18" w:rsidRPr="00B366FE">
        <w:rPr>
          <w:rFonts w:ascii="Arial" w:hAnsi="Arial" w:cs="Arial"/>
        </w:rPr>
        <w:t xml:space="preserve"> Orchestras Live will </w:t>
      </w:r>
      <w:r w:rsidR="003D19C5" w:rsidRPr="00B366FE">
        <w:rPr>
          <w:rFonts w:ascii="Arial" w:hAnsi="Arial" w:cs="Arial"/>
        </w:rPr>
        <w:t>respond flexibly to remove barriers to access, with an open and approachable mindset.</w:t>
      </w:r>
    </w:p>
    <w:p w14:paraId="495A1407" w14:textId="77777777" w:rsidR="00390D9D" w:rsidRPr="00B366FE" w:rsidRDefault="00390D9D" w:rsidP="00EF3ED4">
      <w:pPr>
        <w:spacing w:after="0" w:line="240" w:lineRule="auto"/>
        <w:rPr>
          <w:rFonts w:ascii="Arial" w:hAnsi="Arial" w:cs="Arial"/>
        </w:rPr>
      </w:pPr>
    </w:p>
    <w:p w14:paraId="41466D7B" w14:textId="49146053" w:rsidR="00390D9D" w:rsidRPr="00B366FE" w:rsidRDefault="00390D9D" w:rsidP="00390D9D">
      <w:pPr>
        <w:spacing w:after="0" w:line="240" w:lineRule="auto"/>
        <w:rPr>
          <w:rFonts w:ascii="Arial" w:hAnsi="Arial" w:cs="Arial"/>
        </w:rPr>
      </w:pPr>
      <w:r w:rsidRPr="00B366FE">
        <w:rPr>
          <w:rFonts w:ascii="Arial" w:hAnsi="Arial" w:cs="Arial"/>
        </w:rPr>
        <w:t>Applicants who wish to disclose protected characteristics will be asked to make Orchestras Live aware of this in a separate communication.</w:t>
      </w:r>
    </w:p>
    <w:p w14:paraId="2DC03097" w14:textId="4114D291" w:rsidR="00EA5545" w:rsidRPr="00B366FE" w:rsidRDefault="00EA5545" w:rsidP="00390D9D">
      <w:pPr>
        <w:spacing w:after="0" w:line="240" w:lineRule="auto"/>
        <w:rPr>
          <w:rFonts w:ascii="Arial" w:hAnsi="Arial" w:cs="Arial"/>
        </w:rPr>
      </w:pPr>
    </w:p>
    <w:p w14:paraId="56DEE9FA" w14:textId="7DC0F8FB" w:rsidR="00EA5545" w:rsidRPr="00B366FE" w:rsidRDefault="00F424F0" w:rsidP="00390D9D">
      <w:pPr>
        <w:spacing w:after="0" w:line="240" w:lineRule="auto"/>
        <w:rPr>
          <w:rFonts w:ascii="Arial" w:hAnsi="Arial" w:cs="Arial"/>
        </w:rPr>
      </w:pPr>
      <w:r w:rsidRPr="00B366FE">
        <w:rPr>
          <w:rFonts w:ascii="Arial" w:hAnsi="Arial" w:cs="Arial"/>
        </w:rPr>
        <w:t xml:space="preserve">All applications will be acknowledged on receipt. </w:t>
      </w:r>
      <w:r w:rsidR="00EA5545" w:rsidRPr="00B366FE">
        <w:rPr>
          <w:rFonts w:ascii="Arial" w:hAnsi="Arial" w:cs="Arial"/>
        </w:rPr>
        <w:t>On receipt of their application, applicants will be sent a link to complete a survey requesting personally sensitive data</w:t>
      </w:r>
      <w:r w:rsidR="0029534E" w:rsidRPr="00B366FE">
        <w:rPr>
          <w:rFonts w:ascii="Arial" w:hAnsi="Arial" w:cs="Arial"/>
        </w:rPr>
        <w:t xml:space="preserve">, enabling Orchestras Live to track the demographics of those who apply. </w:t>
      </w:r>
      <w:r w:rsidR="00C8381A" w:rsidRPr="00B366FE">
        <w:rPr>
          <w:rFonts w:ascii="Arial" w:hAnsi="Arial" w:cs="Arial"/>
        </w:rPr>
        <w:t>Completion of this survey</w:t>
      </w:r>
      <w:r w:rsidR="0029534E" w:rsidRPr="00B366FE">
        <w:rPr>
          <w:rFonts w:ascii="Arial" w:hAnsi="Arial" w:cs="Arial"/>
        </w:rPr>
        <w:t xml:space="preserve"> is entirely voluntary and </w:t>
      </w:r>
      <w:r w:rsidR="00C8381A" w:rsidRPr="00B366FE">
        <w:rPr>
          <w:rFonts w:ascii="Arial" w:hAnsi="Arial" w:cs="Arial"/>
        </w:rPr>
        <w:t>all data is anonymised (see ‘Monitoring’ below).</w:t>
      </w:r>
      <w:r w:rsidR="00354420" w:rsidRPr="00B366FE">
        <w:rPr>
          <w:rFonts w:ascii="Arial" w:hAnsi="Arial" w:cs="Arial"/>
        </w:rPr>
        <w:t xml:space="preserve"> Provision of this information is not part of the recruitment process.</w:t>
      </w:r>
    </w:p>
    <w:p w14:paraId="15B7043E" w14:textId="77777777" w:rsidR="00E81A30" w:rsidRPr="00B366FE" w:rsidRDefault="00E81A30" w:rsidP="000265FC">
      <w:pPr>
        <w:spacing w:after="0" w:line="240" w:lineRule="auto"/>
        <w:rPr>
          <w:rFonts w:ascii="Arial" w:hAnsi="Arial" w:cs="Arial"/>
        </w:rPr>
      </w:pPr>
    </w:p>
    <w:p w14:paraId="57BAA6DA" w14:textId="52196E5E" w:rsidR="00995C47" w:rsidRPr="00B366FE" w:rsidRDefault="00995C47" w:rsidP="00995C47">
      <w:pPr>
        <w:spacing w:after="0" w:line="240" w:lineRule="auto"/>
        <w:ind w:left="720" w:hanging="720"/>
        <w:rPr>
          <w:rFonts w:ascii="Arial" w:hAnsi="Arial" w:cs="Arial"/>
          <w:b/>
          <w:bCs/>
        </w:rPr>
      </w:pPr>
      <w:r w:rsidRPr="00B366FE">
        <w:rPr>
          <w:rFonts w:ascii="Arial" w:hAnsi="Arial" w:cs="Arial"/>
          <w:b/>
          <w:bCs/>
        </w:rPr>
        <w:t>6.4 Shortlisting process</w:t>
      </w:r>
    </w:p>
    <w:p w14:paraId="3C5E2882" w14:textId="77777777" w:rsidR="008E5F74" w:rsidRPr="00B366FE" w:rsidRDefault="008E5F74" w:rsidP="00995C47">
      <w:pPr>
        <w:spacing w:after="0" w:line="240" w:lineRule="auto"/>
        <w:ind w:left="720" w:hanging="720"/>
        <w:rPr>
          <w:rFonts w:ascii="Arial" w:hAnsi="Arial" w:cs="Arial"/>
          <w:b/>
          <w:bCs/>
        </w:rPr>
      </w:pPr>
    </w:p>
    <w:p w14:paraId="59614C1B" w14:textId="64075E4C" w:rsidR="005A134E" w:rsidRPr="00B366FE" w:rsidRDefault="005A134E" w:rsidP="00F35845">
      <w:pPr>
        <w:spacing w:after="0" w:line="240" w:lineRule="auto"/>
        <w:rPr>
          <w:rFonts w:ascii="Arial" w:hAnsi="Arial" w:cs="Arial"/>
        </w:rPr>
      </w:pPr>
      <w:r w:rsidRPr="00B366FE">
        <w:rPr>
          <w:rFonts w:ascii="Arial" w:hAnsi="Arial" w:cs="Arial"/>
        </w:rPr>
        <w:t xml:space="preserve">Applications will be </w:t>
      </w:r>
      <w:r w:rsidR="003E200C" w:rsidRPr="00B366FE">
        <w:rPr>
          <w:rFonts w:ascii="Arial" w:hAnsi="Arial" w:cs="Arial"/>
        </w:rPr>
        <w:t>assessed</w:t>
      </w:r>
      <w:r w:rsidRPr="00B366FE">
        <w:rPr>
          <w:rFonts w:ascii="Arial" w:hAnsi="Arial" w:cs="Arial"/>
        </w:rPr>
        <w:t xml:space="preserve"> </w:t>
      </w:r>
      <w:r w:rsidR="005262EA" w:rsidRPr="00B366FE">
        <w:rPr>
          <w:rFonts w:ascii="Arial" w:hAnsi="Arial" w:cs="Arial"/>
        </w:rPr>
        <w:t xml:space="preserve">independently </w:t>
      </w:r>
      <w:r w:rsidRPr="00B366FE">
        <w:rPr>
          <w:rFonts w:ascii="Arial" w:hAnsi="Arial" w:cs="Arial"/>
        </w:rPr>
        <w:t>by at least two people.</w:t>
      </w:r>
      <w:r w:rsidR="004E3F40" w:rsidRPr="00B366FE">
        <w:rPr>
          <w:rFonts w:ascii="Arial" w:hAnsi="Arial" w:cs="Arial"/>
        </w:rPr>
        <w:t xml:space="preserve"> Staff and trustees (in the case of senior management recruitment) </w:t>
      </w:r>
      <w:r w:rsidR="00465B74" w:rsidRPr="00B366FE">
        <w:rPr>
          <w:rFonts w:ascii="Arial" w:hAnsi="Arial" w:cs="Arial"/>
        </w:rPr>
        <w:t xml:space="preserve">responsible for </w:t>
      </w:r>
      <w:r w:rsidR="003E200C" w:rsidRPr="00B366FE">
        <w:rPr>
          <w:rFonts w:ascii="Arial" w:hAnsi="Arial" w:cs="Arial"/>
        </w:rPr>
        <w:t xml:space="preserve">assessing, </w:t>
      </w:r>
      <w:r w:rsidR="00465B74" w:rsidRPr="00B366FE">
        <w:rPr>
          <w:rFonts w:ascii="Arial" w:hAnsi="Arial" w:cs="Arial"/>
        </w:rPr>
        <w:t>shortlisting, interviewing and sel</w:t>
      </w:r>
      <w:r w:rsidR="00CD0F1C" w:rsidRPr="00B366FE">
        <w:rPr>
          <w:rFonts w:ascii="Arial" w:hAnsi="Arial" w:cs="Arial"/>
        </w:rPr>
        <w:t>e</w:t>
      </w:r>
      <w:r w:rsidR="00465B74" w:rsidRPr="00B366FE">
        <w:rPr>
          <w:rFonts w:ascii="Arial" w:hAnsi="Arial" w:cs="Arial"/>
        </w:rPr>
        <w:t>ction of candidates will be:</w:t>
      </w:r>
    </w:p>
    <w:p w14:paraId="5D8596AB" w14:textId="7ADC828A" w:rsidR="00465B74" w:rsidRPr="00B366FE" w:rsidRDefault="00465B74" w:rsidP="00DE4509">
      <w:pPr>
        <w:pStyle w:val="ListParagraph"/>
        <w:numPr>
          <w:ilvl w:val="0"/>
          <w:numId w:val="43"/>
        </w:numPr>
        <w:spacing w:after="0" w:line="240" w:lineRule="auto"/>
        <w:rPr>
          <w:rFonts w:ascii="Arial" w:hAnsi="Arial" w:cs="Arial"/>
        </w:rPr>
      </w:pPr>
      <w:r w:rsidRPr="00B366FE">
        <w:rPr>
          <w:rFonts w:ascii="Arial" w:hAnsi="Arial" w:cs="Arial"/>
        </w:rPr>
        <w:t xml:space="preserve">Clearly </w:t>
      </w:r>
      <w:r w:rsidR="00AE6371" w:rsidRPr="00B366FE">
        <w:rPr>
          <w:rFonts w:ascii="Arial" w:hAnsi="Arial" w:cs="Arial"/>
        </w:rPr>
        <w:t>informed of the selection criteria and the need for their consistent application</w:t>
      </w:r>
    </w:p>
    <w:p w14:paraId="36182AA5" w14:textId="6328B4E0" w:rsidR="00AE6371" w:rsidRPr="00B366FE" w:rsidRDefault="00CD0F1C" w:rsidP="00DE4509">
      <w:pPr>
        <w:pStyle w:val="ListParagraph"/>
        <w:numPr>
          <w:ilvl w:val="0"/>
          <w:numId w:val="43"/>
        </w:numPr>
        <w:spacing w:after="0" w:line="240" w:lineRule="auto"/>
        <w:rPr>
          <w:rFonts w:ascii="Arial" w:hAnsi="Arial" w:cs="Arial"/>
        </w:rPr>
      </w:pPr>
      <w:r w:rsidRPr="00B366FE">
        <w:rPr>
          <w:rFonts w:ascii="Arial" w:hAnsi="Arial" w:cs="Arial"/>
        </w:rPr>
        <w:t>Sent a copy of the current Inclusion Policy</w:t>
      </w:r>
      <w:r w:rsidR="00DE4509" w:rsidRPr="00B366FE">
        <w:rPr>
          <w:rFonts w:ascii="Arial" w:hAnsi="Arial" w:cs="Arial"/>
        </w:rPr>
        <w:t xml:space="preserve"> prior to shortlisting</w:t>
      </w:r>
    </w:p>
    <w:p w14:paraId="2799D4D5" w14:textId="75DA3CA0" w:rsidR="00465B74" w:rsidRPr="00B366FE" w:rsidRDefault="00465B74" w:rsidP="00F35845">
      <w:pPr>
        <w:spacing w:after="0" w:line="240" w:lineRule="auto"/>
        <w:rPr>
          <w:rFonts w:ascii="Arial" w:hAnsi="Arial" w:cs="Arial"/>
        </w:rPr>
      </w:pPr>
    </w:p>
    <w:p w14:paraId="6CE9F344" w14:textId="77777777" w:rsidR="00FD1960" w:rsidRPr="00B366FE" w:rsidRDefault="00290253" w:rsidP="00F35845">
      <w:pPr>
        <w:spacing w:after="0" w:line="240" w:lineRule="auto"/>
        <w:rPr>
          <w:rFonts w:ascii="Arial" w:hAnsi="Arial" w:cs="Arial"/>
        </w:rPr>
      </w:pPr>
      <w:r w:rsidRPr="00B366FE">
        <w:rPr>
          <w:rFonts w:ascii="Arial" w:hAnsi="Arial" w:cs="Arial"/>
        </w:rPr>
        <w:t>A</w:t>
      </w:r>
      <w:r w:rsidR="0070533B" w:rsidRPr="00B366FE">
        <w:rPr>
          <w:rFonts w:ascii="Arial" w:hAnsi="Arial" w:cs="Arial"/>
        </w:rPr>
        <w:t>ll a</w:t>
      </w:r>
      <w:r w:rsidR="00F20508" w:rsidRPr="00B366FE">
        <w:rPr>
          <w:rFonts w:ascii="Arial" w:hAnsi="Arial" w:cs="Arial"/>
        </w:rPr>
        <w:t xml:space="preserve">pplications will be </w:t>
      </w:r>
      <w:r w:rsidRPr="00B366FE">
        <w:rPr>
          <w:rFonts w:ascii="Arial" w:hAnsi="Arial" w:cs="Arial"/>
        </w:rPr>
        <w:t>assessed</w:t>
      </w:r>
      <w:r w:rsidR="00F20508" w:rsidRPr="00B366FE">
        <w:rPr>
          <w:rFonts w:ascii="Arial" w:hAnsi="Arial" w:cs="Arial"/>
        </w:rPr>
        <w:t xml:space="preserve"> against a matrix which scores </w:t>
      </w:r>
      <w:r w:rsidR="00614873" w:rsidRPr="00B366FE">
        <w:rPr>
          <w:rFonts w:ascii="Arial" w:hAnsi="Arial" w:cs="Arial"/>
        </w:rPr>
        <w:t xml:space="preserve">each candidate according to how they fulfil the essential criteria, as stated in </w:t>
      </w:r>
      <w:r w:rsidR="00E02E25" w:rsidRPr="00B366FE">
        <w:rPr>
          <w:rFonts w:ascii="Arial" w:hAnsi="Arial" w:cs="Arial"/>
        </w:rPr>
        <w:t>the advertised Person Specification.</w:t>
      </w:r>
      <w:r w:rsidR="009A054D" w:rsidRPr="00B366FE">
        <w:rPr>
          <w:rFonts w:ascii="Arial" w:hAnsi="Arial" w:cs="Arial"/>
        </w:rPr>
        <w:t xml:space="preserve"> </w:t>
      </w:r>
    </w:p>
    <w:p w14:paraId="6BAD9E38" w14:textId="77777777" w:rsidR="00FD1960" w:rsidRPr="00B366FE" w:rsidRDefault="00FD1960" w:rsidP="00F35845">
      <w:pPr>
        <w:spacing w:after="0" w:line="240" w:lineRule="auto"/>
        <w:rPr>
          <w:rFonts w:ascii="Arial" w:hAnsi="Arial" w:cs="Arial"/>
        </w:rPr>
      </w:pPr>
    </w:p>
    <w:p w14:paraId="4B99D540" w14:textId="7AFB46AA" w:rsidR="0070533B" w:rsidRPr="00B366FE" w:rsidRDefault="00AC5259" w:rsidP="00F35845">
      <w:pPr>
        <w:spacing w:after="0" w:line="240" w:lineRule="auto"/>
        <w:rPr>
          <w:rFonts w:ascii="Arial" w:hAnsi="Arial" w:cs="Arial"/>
        </w:rPr>
      </w:pPr>
      <w:r w:rsidRPr="00B366FE">
        <w:rPr>
          <w:rFonts w:ascii="Arial" w:hAnsi="Arial" w:cs="Arial"/>
        </w:rPr>
        <w:t>All</w:t>
      </w:r>
      <w:r w:rsidR="0070533B" w:rsidRPr="00B366FE">
        <w:rPr>
          <w:rFonts w:ascii="Arial" w:hAnsi="Arial" w:cs="Arial"/>
        </w:rPr>
        <w:t xml:space="preserve"> candidates </w:t>
      </w:r>
      <w:r w:rsidR="00361DF9" w:rsidRPr="00B366FE">
        <w:rPr>
          <w:rFonts w:ascii="Arial" w:hAnsi="Arial" w:cs="Arial"/>
        </w:rPr>
        <w:t xml:space="preserve">who meet the minimum requirements of the role will </w:t>
      </w:r>
      <w:r w:rsidR="0086417A" w:rsidRPr="00B366FE">
        <w:rPr>
          <w:rFonts w:ascii="Arial" w:hAnsi="Arial" w:cs="Arial"/>
        </w:rPr>
        <w:t xml:space="preserve">be part of a </w:t>
      </w:r>
      <w:r w:rsidR="00E47F26" w:rsidRPr="00B366FE">
        <w:rPr>
          <w:rFonts w:ascii="Arial" w:hAnsi="Arial" w:cs="Arial"/>
        </w:rPr>
        <w:t>longlist</w:t>
      </w:r>
      <w:r w:rsidR="003C43F0" w:rsidRPr="00B366FE">
        <w:rPr>
          <w:rFonts w:ascii="Arial" w:hAnsi="Arial" w:cs="Arial"/>
        </w:rPr>
        <w:t xml:space="preserve">. </w:t>
      </w:r>
      <w:r w:rsidR="00E47F26" w:rsidRPr="00B366FE">
        <w:rPr>
          <w:rFonts w:ascii="Arial" w:hAnsi="Arial" w:cs="Arial"/>
        </w:rPr>
        <w:t xml:space="preserve">Those assessing the applications will then prioritise the longlist to achieve a shortlist. </w:t>
      </w:r>
      <w:r w:rsidR="00D13F24" w:rsidRPr="00B366FE">
        <w:rPr>
          <w:rFonts w:ascii="Arial" w:hAnsi="Arial" w:cs="Arial"/>
        </w:rPr>
        <w:t xml:space="preserve">At this stage </w:t>
      </w:r>
      <w:r w:rsidR="005A62D5" w:rsidRPr="00B366FE">
        <w:rPr>
          <w:rFonts w:ascii="Arial" w:hAnsi="Arial" w:cs="Arial"/>
        </w:rPr>
        <w:t>any candidates who have disclosed protected characteristics</w:t>
      </w:r>
      <w:r w:rsidR="00763E0D" w:rsidRPr="00B366FE">
        <w:rPr>
          <w:rFonts w:ascii="Arial" w:hAnsi="Arial" w:cs="Arial"/>
        </w:rPr>
        <w:t xml:space="preserve"> </w:t>
      </w:r>
      <w:r w:rsidR="004A7D0C" w:rsidRPr="00B366FE">
        <w:rPr>
          <w:rFonts w:ascii="Arial" w:hAnsi="Arial" w:cs="Arial"/>
        </w:rPr>
        <w:t xml:space="preserve">which are currently under-represented </w:t>
      </w:r>
      <w:r w:rsidR="003B15EE" w:rsidRPr="00B366FE">
        <w:rPr>
          <w:rFonts w:ascii="Arial" w:hAnsi="Arial" w:cs="Arial"/>
        </w:rPr>
        <w:t xml:space="preserve">within Orchestras Live </w:t>
      </w:r>
      <w:r w:rsidR="00763E0D" w:rsidRPr="00B366FE">
        <w:rPr>
          <w:rFonts w:ascii="Arial" w:hAnsi="Arial" w:cs="Arial"/>
        </w:rPr>
        <w:t>will be added to the shortlist.</w:t>
      </w:r>
      <w:r w:rsidR="00990911" w:rsidRPr="00B366FE">
        <w:rPr>
          <w:rFonts w:ascii="Arial" w:hAnsi="Arial" w:cs="Arial"/>
        </w:rPr>
        <w:t xml:space="preserve"> </w:t>
      </w:r>
      <w:r w:rsidR="00AC7DBF" w:rsidRPr="00B366FE">
        <w:rPr>
          <w:rFonts w:ascii="Arial" w:hAnsi="Arial" w:cs="Arial"/>
        </w:rPr>
        <w:t>Those assessing the applications</w:t>
      </w:r>
      <w:r w:rsidR="00783F9E" w:rsidRPr="00B366FE">
        <w:rPr>
          <w:rFonts w:ascii="Arial" w:hAnsi="Arial" w:cs="Arial"/>
        </w:rPr>
        <w:t xml:space="preserve"> will then prioritise the </w:t>
      </w:r>
      <w:r w:rsidR="00E87B94" w:rsidRPr="00B366FE">
        <w:rPr>
          <w:rFonts w:ascii="Arial" w:hAnsi="Arial" w:cs="Arial"/>
        </w:rPr>
        <w:t>short</w:t>
      </w:r>
      <w:r w:rsidR="00783F9E" w:rsidRPr="00B366FE">
        <w:rPr>
          <w:rFonts w:ascii="Arial" w:hAnsi="Arial" w:cs="Arial"/>
        </w:rPr>
        <w:t xml:space="preserve">list to achieve a manageable </w:t>
      </w:r>
      <w:r w:rsidR="00C47FD2" w:rsidRPr="00B366FE">
        <w:rPr>
          <w:rFonts w:ascii="Arial" w:hAnsi="Arial" w:cs="Arial"/>
        </w:rPr>
        <w:t>number</w:t>
      </w:r>
      <w:r w:rsidR="00783F9E" w:rsidRPr="00B366FE">
        <w:rPr>
          <w:rFonts w:ascii="Arial" w:hAnsi="Arial" w:cs="Arial"/>
        </w:rPr>
        <w:t xml:space="preserve"> of candidates to interview.</w:t>
      </w:r>
    </w:p>
    <w:p w14:paraId="6C6DA111" w14:textId="77777777" w:rsidR="0052089F" w:rsidRPr="00B366FE" w:rsidRDefault="0052089F" w:rsidP="00F35845">
      <w:pPr>
        <w:spacing w:after="0" w:line="240" w:lineRule="auto"/>
        <w:rPr>
          <w:rFonts w:ascii="Arial" w:hAnsi="Arial" w:cs="Arial"/>
        </w:rPr>
      </w:pPr>
    </w:p>
    <w:p w14:paraId="6FCFDC1A" w14:textId="5C8EB6C3" w:rsidR="0052089F" w:rsidRPr="00B366FE" w:rsidRDefault="0052089F" w:rsidP="00F35845">
      <w:pPr>
        <w:spacing w:after="0" w:line="240" w:lineRule="auto"/>
        <w:rPr>
          <w:rFonts w:ascii="Arial" w:hAnsi="Arial" w:cs="Arial"/>
        </w:rPr>
      </w:pPr>
      <w:r w:rsidRPr="00B366FE">
        <w:rPr>
          <w:rFonts w:ascii="Arial" w:hAnsi="Arial" w:cs="Arial"/>
        </w:rPr>
        <w:t xml:space="preserve">Care will be taken </w:t>
      </w:r>
      <w:r w:rsidR="009F61D4" w:rsidRPr="00B366FE">
        <w:rPr>
          <w:rFonts w:ascii="Arial" w:hAnsi="Arial" w:cs="Arial"/>
        </w:rPr>
        <w:t>when shortlisting to ensure no discrimination stemming from access to previous opportunities or from an applicant having taken a career break.</w:t>
      </w:r>
    </w:p>
    <w:p w14:paraId="1E5A414D" w14:textId="77777777" w:rsidR="0070533B" w:rsidRPr="00B366FE" w:rsidRDefault="0070533B" w:rsidP="00F35845">
      <w:pPr>
        <w:spacing w:after="0" w:line="240" w:lineRule="auto"/>
        <w:rPr>
          <w:rFonts w:ascii="Arial" w:hAnsi="Arial" w:cs="Arial"/>
        </w:rPr>
      </w:pPr>
    </w:p>
    <w:p w14:paraId="0C18EC72" w14:textId="41067E94" w:rsidR="002C4454" w:rsidRPr="00B366FE" w:rsidRDefault="009A054D" w:rsidP="00F35845">
      <w:pPr>
        <w:spacing w:after="0" w:line="240" w:lineRule="auto"/>
        <w:rPr>
          <w:rFonts w:ascii="Arial" w:hAnsi="Arial" w:cs="Arial"/>
        </w:rPr>
      </w:pPr>
      <w:r w:rsidRPr="00B366FE">
        <w:rPr>
          <w:rFonts w:ascii="Arial" w:hAnsi="Arial" w:cs="Arial"/>
        </w:rPr>
        <w:t xml:space="preserve">Wherever possible, the </w:t>
      </w:r>
      <w:r w:rsidR="00061C30" w:rsidRPr="00B366FE">
        <w:rPr>
          <w:rFonts w:ascii="Arial" w:hAnsi="Arial" w:cs="Arial"/>
        </w:rPr>
        <w:t xml:space="preserve">people </w:t>
      </w:r>
      <w:r w:rsidR="00AE58CD" w:rsidRPr="00B366FE">
        <w:rPr>
          <w:rFonts w:ascii="Arial" w:hAnsi="Arial" w:cs="Arial"/>
        </w:rPr>
        <w:t>prioritising the shortlist</w:t>
      </w:r>
      <w:r w:rsidR="00061C30" w:rsidRPr="00B366FE">
        <w:rPr>
          <w:rFonts w:ascii="Arial" w:hAnsi="Arial" w:cs="Arial"/>
        </w:rPr>
        <w:t xml:space="preserve"> will be the same as those on the interview panel.</w:t>
      </w:r>
      <w:r w:rsidR="00A643AB" w:rsidRPr="00B366FE">
        <w:rPr>
          <w:rFonts w:ascii="Arial" w:hAnsi="Arial" w:cs="Arial"/>
        </w:rPr>
        <w:t xml:space="preserve"> </w:t>
      </w:r>
    </w:p>
    <w:p w14:paraId="1496101A" w14:textId="77777777" w:rsidR="00A43684" w:rsidRPr="00B366FE" w:rsidRDefault="00A43684" w:rsidP="00A43684">
      <w:pPr>
        <w:spacing w:after="0" w:line="240" w:lineRule="auto"/>
        <w:rPr>
          <w:rFonts w:ascii="Arial" w:hAnsi="Arial" w:cs="Arial"/>
        </w:rPr>
      </w:pPr>
    </w:p>
    <w:p w14:paraId="78570F98" w14:textId="77777777" w:rsidR="00C531C2" w:rsidRPr="00B366FE" w:rsidRDefault="00C531C2" w:rsidP="00A43684">
      <w:pPr>
        <w:spacing w:after="0" w:line="240" w:lineRule="auto"/>
        <w:ind w:left="720" w:hanging="720"/>
        <w:rPr>
          <w:rFonts w:ascii="Arial" w:hAnsi="Arial" w:cs="Arial"/>
          <w:b/>
          <w:bCs/>
        </w:rPr>
      </w:pPr>
    </w:p>
    <w:p w14:paraId="3AFCE86E" w14:textId="77777777" w:rsidR="00C531C2" w:rsidRPr="00B366FE" w:rsidRDefault="00C531C2" w:rsidP="00A43684">
      <w:pPr>
        <w:spacing w:after="0" w:line="240" w:lineRule="auto"/>
        <w:ind w:left="720" w:hanging="720"/>
        <w:rPr>
          <w:rFonts w:ascii="Arial" w:hAnsi="Arial" w:cs="Arial"/>
          <w:b/>
          <w:bCs/>
        </w:rPr>
      </w:pPr>
    </w:p>
    <w:p w14:paraId="70F22022" w14:textId="77777777" w:rsidR="00C531C2" w:rsidRPr="00B366FE" w:rsidRDefault="00C531C2" w:rsidP="00A43684">
      <w:pPr>
        <w:spacing w:after="0" w:line="240" w:lineRule="auto"/>
        <w:ind w:left="720" w:hanging="720"/>
        <w:rPr>
          <w:rFonts w:ascii="Arial" w:hAnsi="Arial" w:cs="Arial"/>
          <w:b/>
          <w:bCs/>
        </w:rPr>
      </w:pPr>
    </w:p>
    <w:p w14:paraId="6B628669" w14:textId="77777777" w:rsidR="00C531C2" w:rsidRPr="00B366FE" w:rsidRDefault="00C531C2" w:rsidP="00A43684">
      <w:pPr>
        <w:spacing w:after="0" w:line="240" w:lineRule="auto"/>
        <w:ind w:left="720" w:hanging="720"/>
        <w:rPr>
          <w:rFonts w:ascii="Arial" w:hAnsi="Arial" w:cs="Arial"/>
          <w:b/>
          <w:bCs/>
        </w:rPr>
      </w:pPr>
    </w:p>
    <w:p w14:paraId="5BF481CC" w14:textId="13C799C3" w:rsidR="00A43684" w:rsidRPr="00B366FE" w:rsidRDefault="00A43684" w:rsidP="00A43684">
      <w:pPr>
        <w:spacing w:after="0" w:line="240" w:lineRule="auto"/>
        <w:ind w:left="720" w:hanging="720"/>
        <w:rPr>
          <w:rFonts w:ascii="Arial" w:hAnsi="Arial" w:cs="Arial"/>
          <w:b/>
          <w:bCs/>
        </w:rPr>
      </w:pPr>
      <w:r w:rsidRPr="00B366FE">
        <w:rPr>
          <w:rFonts w:ascii="Arial" w:hAnsi="Arial" w:cs="Arial"/>
          <w:b/>
          <w:bCs/>
        </w:rPr>
        <w:t>6.</w:t>
      </w:r>
      <w:r w:rsidR="008E5F74" w:rsidRPr="00B366FE">
        <w:rPr>
          <w:rFonts w:ascii="Arial" w:hAnsi="Arial" w:cs="Arial"/>
          <w:b/>
          <w:bCs/>
        </w:rPr>
        <w:t>5</w:t>
      </w:r>
      <w:r w:rsidRPr="00B366FE">
        <w:rPr>
          <w:rFonts w:ascii="Arial" w:hAnsi="Arial" w:cs="Arial"/>
          <w:b/>
          <w:bCs/>
        </w:rPr>
        <w:t xml:space="preserve"> Interviewing</w:t>
      </w:r>
    </w:p>
    <w:p w14:paraId="1444DADB" w14:textId="77777777" w:rsidR="00E81A30" w:rsidRPr="00B366FE" w:rsidRDefault="00E81A30" w:rsidP="000265FC">
      <w:pPr>
        <w:spacing w:after="0" w:line="240" w:lineRule="auto"/>
        <w:rPr>
          <w:rFonts w:ascii="Arial" w:hAnsi="Arial" w:cs="Arial"/>
        </w:rPr>
      </w:pPr>
    </w:p>
    <w:p w14:paraId="6529114C" w14:textId="77777777" w:rsidR="003538FC" w:rsidRPr="00B366FE" w:rsidRDefault="002E4382" w:rsidP="000265FC">
      <w:pPr>
        <w:spacing w:after="0" w:line="240" w:lineRule="auto"/>
        <w:rPr>
          <w:rFonts w:ascii="Arial" w:hAnsi="Arial" w:cs="Arial"/>
        </w:rPr>
      </w:pPr>
      <w:r w:rsidRPr="00B366FE">
        <w:rPr>
          <w:rFonts w:ascii="Arial" w:hAnsi="Arial" w:cs="Arial"/>
        </w:rPr>
        <w:t>All interviews will be carried out by a minimum of two people.</w:t>
      </w:r>
      <w:r w:rsidR="00BA769D" w:rsidRPr="00B366FE">
        <w:rPr>
          <w:rFonts w:ascii="Arial" w:hAnsi="Arial" w:cs="Arial"/>
        </w:rPr>
        <w:t xml:space="preserve"> In the case of senior management recruitment, </w:t>
      </w:r>
      <w:r w:rsidR="00CB10AA" w:rsidRPr="00B366FE">
        <w:rPr>
          <w:rFonts w:ascii="Arial" w:hAnsi="Arial" w:cs="Arial"/>
        </w:rPr>
        <w:t xml:space="preserve">at least one trustee will be on the panel, which may also include an external </w:t>
      </w:r>
      <w:r w:rsidR="00204B58" w:rsidRPr="00B366FE">
        <w:rPr>
          <w:rFonts w:ascii="Arial" w:hAnsi="Arial" w:cs="Arial"/>
        </w:rPr>
        <w:t>member.</w:t>
      </w:r>
      <w:r w:rsidR="000062D5" w:rsidRPr="00B366FE">
        <w:rPr>
          <w:rFonts w:ascii="Arial" w:hAnsi="Arial" w:cs="Arial"/>
        </w:rPr>
        <w:t xml:space="preserve"> </w:t>
      </w:r>
    </w:p>
    <w:p w14:paraId="7E4BFB54" w14:textId="77777777" w:rsidR="003538FC" w:rsidRPr="00B366FE" w:rsidRDefault="003538FC" w:rsidP="000265FC">
      <w:pPr>
        <w:spacing w:after="0" w:line="240" w:lineRule="auto"/>
        <w:rPr>
          <w:rFonts w:ascii="Arial" w:hAnsi="Arial" w:cs="Arial"/>
        </w:rPr>
      </w:pPr>
    </w:p>
    <w:p w14:paraId="2433A4F7" w14:textId="738988A4" w:rsidR="00E81A30" w:rsidRPr="00B366FE" w:rsidRDefault="00384EB5" w:rsidP="000265FC">
      <w:pPr>
        <w:spacing w:after="0" w:line="240" w:lineRule="auto"/>
        <w:rPr>
          <w:rFonts w:ascii="Arial" w:hAnsi="Arial" w:cs="Arial"/>
        </w:rPr>
      </w:pPr>
      <w:r w:rsidRPr="00B366FE">
        <w:rPr>
          <w:rFonts w:ascii="Arial" w:hAnsi="Arial" w:cs="Arial"/>
        </w:rPr>
        <w:t xml:space="preserve">Orchestras Live will </w:t>
      </w:r>
      <w:r w:rsidR="000062D5" w:rsidRPr="00B366FE">
        <w:rPr>
          <w:rFonts w:ascii="Arial" w:hAnsi="Arial" w:cs="Arial"/>
        </w:rPr>
        <w:t>aim to ensure that shortlisting and interview panels are as inclusive and as representative as possible</w:t>
      </w:r>
      <w:r w:rsidR="009F1374" w:rsidRPr="00B366FE">
        <w:rPr>
          <w:rFonts w:ascii="Arial" w:hAnsi="Arial" w:cs="Arial"/>
        </w:rPr>
        <w:t>, with a variety of external selection panellists being drawn upon.</w:t>
      </w:r>
    </w:p>
    <w:p w14:paraId="3E0B6179" w14:textId="77777777" w:rsidR="00D87BC7" w:rsidRPr="00B366FE" w:rsidRDefault="00D87BC7" w:rsidP="000265FC">
      <w:pPr>
        <w:spacing w:after="0" w:line="240" w:lineRule="auto"/>
        <w:rPr>
          <w:rFonts w:ascii="Arial" w:hAnsi="Arial" w:cs="Arial"/>
        </w:rPr>
      </w:pPr>
    </w:p>
    <w:p w14:paraId="096BF09B" w14:textId="71258B2E" w:rsidR="00D87BC7" w:rsidRPr="00B366FE" w:rsidRDefault="00D87BC7" w:rsidP="000265FC">
      <w:pPr>
        <w:spacing w:after="0" w:line="240" w:lineRule="auto"/>
        <w:rPr>
          <w:rFonts w:ascii="Arial" w:hAnsi="Arial" w:cs="Arial"/>
        </w:rPr>
      </w:pPr>
      <w:r w:rsidRPr="00B366FE">
        <w:rPr>
          <w:rFonts w:ascii="Arial" w:hAnsi="Arial" w:cs="Arial"/>
        </w:rPr>
        <w:t xml:space="preserve">Where appropriate, </w:t>
      </w:r>
      <w:r w:rsidR="006C2F29" w:rsidRPr="00B366FE">
        <w:rPr>
          <w:rFonts w:ascii="Arial" w:hAnsi="Arial" w:cs="Arial"/>
        </w:rPr>
        <w:t xml:space="preserve">interviews may be held online to enable more candidates to be interviewed. </w:t>
      </w:r>
      <w:r w:rsidR="00CF6B90" w:rsidRPr="00B366FE">
        <w:rPr>
          <w:rFonts w:ascii="Arial" w:hAnsi="Arial" w:cs="Arial"/>
        </w:rPr>
        <w:t>The panel would expect to interview</w:t>
      </w:r>
      <w:r w:rsidR="003A0452" w:rsidRPr="00B366FE">
        <w:rPr>
          <w:rFonts w:ascii="Arial" w:hAnsi="Arial" w:cs="Arial"/>
        </w:rPr>
        <w:t xml:space="preserve"> </w:t>
      </w:r>
      <w:r w:rsidR="00A81360" w:rsidRPr="00B366FE">
        <w:rPr>
          <w:rFonts w:ascii="Arial" w:hAnsi="Arial" w:cs="Arial"/>
        </w:rPr>
        <w:t xml:space="preserve">their final selection in person prior to </w:t>
      </w:r>
      <w:r w:rsidR="00F42802" w:rsidRPr="00B366FE">
        <w:rPr>
          <w:rFonts w:ascii="Arial" w:hAnsi="Arial" w:cs="Arial"/>
        </w:rPr>
        <w:t xml:space="preserve">offering them the </w:t>
      </w:r>
      <w:r w:rsidR="009358E9" w:rsidRPr="00B366FE">
        <w:rPr>
          <w:rFonts w:ascii="Arial" w:hAnsi="Arial" w:cs="Arial"/>
        </w:rPr>
        <w:t>post</w:t>
      </w:r>
      <w:r w:rsidR="00F42802" w:rsidRPr="00B366FE">
        <w:rPr>
          <w:rFonts w:ascii="Arial" w:hAnsi="Arial" w:cs="Arial"/>
        </w:rPr>
        <w:t>.</w:t>
      </w:r>
    </w:p>
    <w:p w14:paraId="6A64B247" w14:textId="77777777" w:rsidR="00C53CC6" w:rsidRPr="00B366FE" w:rsidRDefault="00C53CC6" w:rsidP="000265FC">
      <w:pPr>
        <w:spacing w:after="0" w:line="240" w:lineRule="auto"/>
        <w:rPr>
          <w:rFonts w:ascii="Arial" w:hAnsi="Arial" w:cs="Arial"/>
        </w:rPr>
      </w:pPr>
    </w:p>
    <w:p w14:paraId="300EA7F0" w14:textId="7A983326" w:rsidR="00C53CC6" w:rsidRPr="00B366FE" w:rsidRDefault="00C53CC6" w:rsidP="00C53CC6">
      <w:pPr>
        <w:spacing w:after="0" w:line="240" w:lineRule="auto"/>
        <w:rPr>
          <w:rFonts w:ascii="Arial" w:hAnsi="Arial" w:cs="Arial"/>
        </w:rPr>
      </w:pPr>
      <w:r w:rsidRPr="00B366FE">
        <w:rPr>
          <w:rFonts w:ascii="Arial" w:hAnsi="Arial" w:cs="Arial"/>
        </w:rPr>
        <w:t>Orchestras Live will pay for travel costs for candidates to attend interview</w:t>
      </w:r>
      <w:r w:rsidR="00794694" w:rsidRPr="00B366FE">
        <w:rPr>
          <w:rFonts w:ascii="Arial" w:hAnsi="Arial" w:cs="Arial"/>
        </w:rPr>
        <w:t>s which</w:t>
      </w:r>
      <w:r w:rsidRPr="00B366FE">
        <w:rPr>
          <w:rFonts w:ascii="Arial" w:hAnsi="Arial" w:cs="Arial"/>
        </w:rPr>
        <w:t xml:space="preserve"> are held in person</w:t>
      </w:r>
      <w:r w:rsidR="00794694" w:rsidRPr="00B366FE">
        <w:rPr>
          <w:rFonts w:ascii="Arial" w:hAnsi="Arial" w:cs="Arial"/>
        </w:rPr>
        <w:t>. If required, Orchestras Live will pay for childcare while the applicant is attending an interview.</w:t>
      </w:r>
    </w:p>
    <w:p w14:paraId="275A6613" w14:textId="77777777" w:rsidR="009A77D0" w:rsidRPr="00B366FE" w:rsidRDefault="009A77D0" w:rsidP="000265FC">
      <w:pPr>
        <w:spacing w:after="0" w:line="240" w:lineRule="auto"/>
        <w:rPr>
          <w:rFonts w:ascii="Arial" w:hAnsi="Arial" w:cs="Arial"/>
        </w:rPr>
      </w:pPr>
    </w:p>
    <w:p w14:paraId="00C22B04" w14:textId="0B4A1E71" w:rsidR="009A77D0" w:rsidRPr="00B366FE" w:rsidRDefault="009A77D0" w:rsidP="000265FC">
      <w:pPr>
        <w:spacing w:after="0" w:line="240" w:lineRule="auto"/>
        <w:rPr>
          <w:rFonts w:ascii="Arial" w:hAnsi="Arial" w:cs="Arial"/>
        </w:rPr>
      </w:pPr>
      <w:r w:rsidRPr="00B366FE">
        <w:rPr>
          <w:rFonts w:ascii="Arial" w:hAnsi="Arial" w:cs="Arial"/>
        </w:rPr>
        <w:t>Candidates</w:t>
      </w:r>
      <w:r w:rsidR="00220310" w:rsidRPr="00B366FE">
        <w:rPr>
          <w:rFonts w:ascii="Arial" w:hAnsi="Arial" w:cs="Arial"/>
        </w:rPr>
        <w:t xml:space="preserve"> will be informed who will be on the panel in advance of the interview and will be given </w:t>
      </w:r>
      <w:r w:rsidR="00A1485E" w:rsidRPr="00B366FE">
        <w:rPr>
          <w:rFonts w:ascii="Arial" w:hAnsi="Arial" w:cs="Arial"/>
        </w:rPr>
        <w:t>some background information on th</w:t>
      </w:r>
      <w:r w:rsidR="00A047F6" w:rsidRPr="00B366FE">
        <w:rPr>
          <w:rFonts w:ascii="Arial" w:hAnsi="Arial" w:cs="Arial"/>
        </w:rPr>
        <w:t>ose who will be interviewing them.</w:t>
      </w:r>
    </w:p>
    <w:p w14:paraId="4A8370C5" w14:textId="77777777" w:rsidR="00204B58" w:rsidRPr="00B366FE" w:rsidRDefault="00204B58" w:rsidP="000265FC">
      <w:pPr>
        <w:spacing w:after="0" w:line="240" w:lineRule="auto"/>
        <w:rPr>
          <w:rFonts w:ascii="Arial" w:hAnsi="Arial" w:cs="Arial"/>
        </w:rPr>
      </w:pPr>
    </w:p>
    <w:p w14:paraId="5D196A7D" w14:textId="76EF5C55" w:rsidR="00204B58" w:rsidRPr="00B366FE" w:rsidRDefault="008C6DFB" w:rsidP="000265FC">
      <w:pPr>
        <w:spacing w:after="0" w:line="240" w:lineRule="auto"/>
        <w:rPr>
          <w:rFonts w:ascii="Arial" w:hAnsi="Arial" w:cs="Arial"/>
        </w:rPr>
      </w:pPr>
      <w:r w:rsidRPr="00B366FE">
        <w:rPr>
          <w:rFonts w:ascii="Arial" w:hAnsi="Arial" w:cs="Arial"/>
        </w:rPr>
        <w:t xml:space="preserve">The same questions will be asked of all candidates applying for the </w:t>
      </w:r>
      <w:r w:rsidR="00E40B72" w:rsidRPr="00B366FE">
        <w:rPr>
          <w:rFonts w:ascii="Arial" w:hAnsi="Arial" w:cs="Arial"/>
        </w:rPr>
        <w:t>post</w:t>
      </w:r>
      <w:r w:rsidRPr="00B366FE">
        <w:rPr>
          <w:rFonts w:ascii="Arial" w:hAnsi="Arial" w:cs="Arial"/>
        </w:rPr>
        <w:t>, although supplementary questions may be asked.</w:t>
      </w:r>
      <w:r w:rsidR="00866C19" w:rsidRPr="00B366FE">
        <w:rPr>
          <w:rFonts w:ascii="Arial" w:hAnsi="Arial" w:cs="Arial"/>
        </w:rPr>
        <w:t xml:space="preserve"> </w:t>
      </w:r>
      <w:r w:rsidR="00BC5E1B" w:rsidRPr="00B366FE">
        <w:rPr>
          <w:rFonts w:ascii="Arial" w:hAnsi="Arial" w:cs="Arial"/>
        </w:rPr>
        <w:t xml:space="preserve">These questions will seek to gather objective evidence in support of the Job Description and Person Specification. </w:t>
      </w:r>
      <w:r w:rsidR="00C345BC" w:rsidRPr="00B366FE">
        <w:rPr>
          <w:rFonts w:ascii="Arial" w:hAnsi="Arial" w:cs="Arial"/>
        </w:rPr>
        <w:t>In deciding the questions, the person leading the recruitment will place an emphasis on how the candidate would approach the role, ensuring that questions already addressed in the candidate’s application form or letter are not unnecessarily repeated.</w:t>
      </w:r>
    </w:p>
    <w:p w14:paraId="4D4CFD19" w14:textId="77777777" w:rsidR="002C4954" w:rsidRPr="00B366FE" w:rsidRDefault="002C4954" w:rsidP="000265FC">
      <w:pPr>
        <w:spacing w:after="0" w:line="240" w:lineRule="auto"/>
        <w:rPr>
          <w:rFonts w:ascii="Arial" w:hAnsi="Arial" w:cs="Arial"/>
        </w:rPr>
      </w:pPr>
    </w:p>
    <w:p w14:paraId="3458F182" w14:textId="62F45164" w:rsidR="002C4954" w:rsidRPr="00B366FE" w:rsidRDefault="002C4954" w:rsidP="000265FC">
      <w:pPr>
        <w:spacing w:after="0" w:line="240" w:lineRule="auto"/>
        <w:rPr>
          <w:rFonts w:ascii="Arial" w:hAnsi="Arial" w:cs="Arial"/>
        </w:rPr>
      </w:pPr>
      <w:r w:rsidRPr="00B366FE">
        <w:rPr>
          <w:rFonts w:ascii="Arial" w:hAnsi="Arial" w:cs="Arial"/>
        </w:rPr>
        <w:t xml:space="preserve">One of the questions asked will pertain to how the individual will support Orchestra Live’s development as a diverse and inclusive </w:t>
      </w:r>
      <w:r w:rsidR="00171937" w:rsidRPr="00B366FE">
        <w:rPr>
          <w:rFonts w:ascii="Arial" w:hAnsi="Arial" w:cs="Arial"/>
        </w:rPr>
        <w:t>arts organisation and contribute to a culture of respect and collaboration.</w:t>
      </w:r>
    </w:p>
    <w:p w14:paraId="79893080" w14:textId="77777777" w:rsidR="001D667D" w:rsidRPr="00B366FE" w:rsidRDefault="001D667D" w:rsidP="000265FC">
      <w:pPr>
        <w:spacing w:after="0" w:line="240" w:lineRule="auto"/>
        <w:rPr>
          <w:rFonts w:ascii="Arial" w:hAnsi="Arial" w:cs="Arial"/>
        </w:rPr>
      </w:pPr>
    </w:p>
    <w:p w14:paraId="4012C550" w14:textId="47BC7F60" w:rsidR="001D667D" w:rsidRPr="00B366FE" w:rsidRDefault="001D667D" w:rsidP="000265FC">
      <w:pPr>
        <w:spacing w:after="0" w:line="240" w:lineRule="auto"/>
        <w:rPr>
          <w:rFonts w:ascii="Arial" w:hAnsi="Arial" w:cs="Arial"/>
        </w:rPr>
      </w:pPr>
      <w:r w:rsidRPr="00B366FE">
        <w:rPr>
          <w:rFonts w:ascii="Arial" w:hAnsi="Arial" w:cs="Arial"/>
        </w:rPr>
        <w:t>Up to three questions will be made available to each of the candidates in advance of the interview.</w:t>
      </w:r>
    </w:p>
    <w:p w14:paraId="3CF7314D" w14:textId="77777777" w:rsidR="00FF3CA1" w:rsidRPr="00B366FE" w:rsidRDefault="00FF3CA1" w:rsidP="000265FC">
      <w:pPr>
        <w:spacing w:after="0" w:line="240" w:lineRule="auto"/>
        <w:rPr>
          <w:rFonts w:ascii="Arial" w:hAnsi="Arial" w:cs="Arial"/>
        </w:rPr>
      </w:pPr>
    </w:p>
    <w:p w14:paraId="27B6A544" w14:textId="24EEEA03" w:rsidR="00A86B33" w:rsidRPr="00B366FE" w:rsidRDefault="00A86B33" w:rsidP="00A86B33">
      <w:pPr>
        <w:spacing w:after="0" w:line="240" w:lineRule="auto"/>
        <w:rPr>
          <w:rFonts w:ascii="Arial" w:hAnsi="Arial" w:cs="Arial"/>
        </w:rPr>
      </w:pPr>
      <w:r w:rsidRPr="00B366FE">
        <w:rPr>
          <w:rFonts w:ascii="Arial" w:hAnsi="Arial" w:cs="Arial"/>
        </w:rPr>
        <w:t>Notes will be taken by the interview panellists and evidence gathered against the Job Description and Person Specification. Each candidate will be scored against the criteria.</w:t>
      </w:r>
    </w:p>
    <w:p w14:paraId="7C94336D" w14:textId="77777777" w:rsidR="00A86B33" w:rsidRPr="00B366FE" w:rsidRDefault="00A86B33" w:rsidP="00A86B33">
      <w:pPr>
        <w:spacing w:after="0" w:line="240" w:lineRule="auto"/>
        <w:rPr>
          <w:rFonts w:ascii="Arial" w:hAnsi="Arial" w:cs="Arial"/>
        </w:rPr>
      </w:pPr>
    </w:p>
    <w:p w14:paraId="7DD9EEC8" w14:textId="61E46533" w:rsidR="00FF3CA1" w:rsidRPr="00B366FE" w:rsidRDefault="00FF3CA1" w:rsidP="000265FC">
      <w:pPr>
        <w:spacing w:after="0" w:line="240" w:lineRule="auto"/>
        <w:rPr>
          <w:rFonts w:ascii="Arial" w:hAnsi="Arial" w:cs="Arial"/>
        </w:rPr>
      </w:pPr>
      <w:r w:rsidRPr="00B366FE">
        <w:rPr>
          <w:rFonts w:ascii="Arial" w:hAnsi="Arial" w:cs="Arial"/>
        </w:rPr>
        <w:t xml:space="preserve">All candidates invited to interview </w:t>
      </w:r>
      <w:r w:rsidR="0073229C" w:rsidRPr="00B366FE">
        <w:rPr>
          <w:rFonts w:ascii="Arial" w:hAnsi="Arial" w:cs="Arial"/>
        </w:rPr>
        <w:t>w</w:t>
      </w:r>
      <w:r w:rsidRPr="00B366FE">
        <w:rPr>
          <w:rFonts w:ascii="Arial" w:hAnsi="Arial" w:cs="Arial"/>
        </w:rPr>
        <w:t>ill be asked if they need access support during the interview process</w:t>
      </w:r>
      <w:r w:rsidR="00DB6222" w:rsidRPr="00B366FE">
        <w:rPr>
          <w:rFonts w:ascii="Arial" w:hAnsi="Arial" w:cs="Arial"/>
        </w:rPr>
        <w:t xml:space="preserve"> and wherever possible their needs will be accommodated. </w:t>
      </w:r>
    </w:p>
    <w:p w14:paraId="17048BD7" w14:textId="77777777" w:rsidR="00256F0F" w:rsidRPr="00B366FE" w:rsidRDefault="00256F0F" w:rsidP="00256F0F">
      <w:pPr>
        <w:spacing w:after="0" w:line="240" w:lineRule="auto"/>
        <w:rPr>
          <w:rFonts w:ascii="Arial" w:hAnsi="Arial" w:cs="Arial"/>
        </w:rPr>
      </w:pPr>
    </w:p>
    <w:p w14:paraId="35045C53" w14:textId="08F38A71" w:rsidR="001F02B2" w:rsidRPr="00B366FE" w:rsidRDefault="001F02B2" w:rsidP="000265FC">
      <w:pPr>
        <w:spacing w:after="0" w:line="240" w:lineRule="auto"/>
        <w:rPr>
          <w:rFonts w:ascii="Arial" w:hAnsi="Arial" w:cs="Arial"/>
        </w:rPr>
      </w:pPr>
      <w:r w:rsidRPr="00B366FE">
        <w:rPr>
          <w:rFonts w:ascii="Arial" w:hAnsi="Arial" w:cs="Arial"/>
        </w:rPr>
        <w:t xml:space="preserve">Every candidate will have the opportunity to ask questions; </w:t>
      </w:r>
      <w:r w:rsidR="009A77D0" w:rsidRPr="00B366FE">
        <w:rPr>
          <w:rFonts w:ascii="Arial" w:hAnsi="Arial" w:cs="Arial"/>
        </w:rPr>
        <w:t>the interview should be a two-way process.</w:t>
      </w:r>
    </w:p>
    <w:p w14:paraId="763757B8" w14:textId="77777777" w:rsidR="00510E49" w:rsidRPr="00B366FE" w:rsidRDefault="00510E49" w:rsidP="000265FC">
      <w:pPr>
        <w:spacing w:after="0" w:line="240" w:lineRule="auto"/>
        <w:rPr>
          <w:rFonts w:ascii="Arial" w:hAnsi="Arial" w:cs="Arial"/>
        </w:rPr>
      </w:pPr>
    </w:p>
    <w:p w14:paraId="328FB8B8" w14:textId="49D6CFF5" w:rsidR="00F734F2" w:rsidRPr="00B366FE" w:rsidRDefault="00F734F2" w:rsidP="000265FC">
      <w:pPr>
        <w:spacing w:after="0" w:line="240" w:lineRule="auto"/>
        <w:rPr>
          <w:rFonts w:ascii="Arial" w:hAnsi="Arial" w:cs="Arial"/>
          <w:b/>
          <w:bCs/>
        </w:rPr>
      </w:pPr>
      <w:r w:rsidRPr="00B366FE">
        <w:rPr>
          <w:rFonts w:ascii="Arial" w:hAnsi="Arial" w:cs="Arial"/>
          <w:b/>
          <w:bCs/>
        </w:rPr>
        <w:t>6.6 Selection</w:t>
      </w:r>
    </w:p>
    <w:p w14:paraId="72D26BC4" w14:textId="77777777" w:rsidR="00F734F2" w:rsidRPr="00B366FE" w:rsidRDefault="00F734F2" w:rsidP="000265FC">
      <w:pPr>
        <w:spacing w:after="0" w:line="240" w:lineRule="auto"/>
        <w:rPr>
          <w:rFonts w:ascii="Arial" w:hAnsi="Arial" w:cs="Arial"/>
        </w:rPr>
      </w:pPr>
    </w:p>
    <w:p w14:paraId="19CFC1F2" w14:textId="4B307B8C" w:rsidR="00F734F2" w:rsidRPr="00B366FE" w:rsidRDefault="004978E0" w:rsidP="000265FC">
      <w:pPr>
        <w:spacing w:after="0" w:line="240" w:lineRule="auto"/>
        <w:rPr>
          <w:rFonts w:ascii="Arial" w:hAnsi="Arial" w:cs="Arial"/>
        </w:rPr>
      </w:pPr>
      <w:r w:rsidRPr="00B366FE">
        <w:rPr>
          <w:rFonts w:ascii="Arial" w:hAnsi="Arial" w:cs="Arial"/>
        </w:rPr>
        <w:t xml:space="preserve">All candidates will be </w:t>
      </w:r>
      <w:r w:rsidR="00921728" w:rsidRPr="00B366FE">
        <w:rPr>
          <w:rFonts w:ascii="Arial" w:hAnsi="Arial" w:cs="Arial"/>
        </w:rPr>
        <w:t>scored against the Job Description and Person Specification. Interviewers will decide individually on scores in the first instance.</w:t>
      </w:r>
      <w:r w:rsidR="001601FE" w:rsidRPr="00B366FE">
        <w:rPr>
          <w:rFonts w:ascii="Arial" w:hAnsi="Arial" w:cs="Arial"/>
        </w:rPr>
        <w:t xml:space="preserve"> The highest scoring applicant will be offered the position. Where scoring is equal, </w:t>
      </w:r>
      <w:r w:rsidR="00046B1D" w:rsidRPr="00B366FE">
        <w:rPr>
          <w:rFonts w:ascii="Arial" w:hAnsi="Arial" w:cs="Arial"/>
        </w:rPr>
        <w:t>those from under-represented groups will be given priority, in line with Orchestras Live’s positive action commitments.</w:t>
      </w:r>
    </w:p>
    <w:p w14:paraId="16672914" w14:textId="77777777" w:rsidR="00046B1D" w:rsidRPr="00B366FE" w:rsidRDefault="00046B1D" w:rsidP="000265FC">
      <w:pPr>
        <w:spacing w:after="0" w:line="240" w:lineRule="auto"/>
        <w:rPr>
          <w:rFonts w:ascii="Arial" w:hAnsi="Arial" w:cs="Arial"/>
        </w:rPr>
      </w:pPr>
    </w:p>
    <w:p w14:paraId="1E89C34C" w14:textId="06880E29" w:rsidR="00046B1D" w:rsidRPr="00B366FE" w:rsidRDefault="00046B1D" w:rsidP="00EF5E9D">
      <w:pPr>
        <w:spacing w:after="0" w:line="240" w:lineRule="auto"/>
        <w:rPr>
          <w:rFonts w:ascii="Arial" w:hAnsi="Arial" w:cs="Arial"/>
        </w:rPr>
      </w:pPr>
      <w:r w:rsidRPr="00B366FE">
        <w:rPr>
          <w:rFonts w:ascii="Arial" w:hAnsi="Arial" w:cs="Arial"/>
        </w:rPr>
        <w:t>An offer will be made to the successful candidate</w:t>
      </w:r>
      <w:r w:rsidR="004E3613" w:rsidRPr="00B366FE">
        <w:rPr>
          <w:rFonts w:ascii="Arial" w:hAnsi="Arial" w:cs="Arial"/>
        </w:rPr>
        <w:t>, subject to satisfactory references</w:t>
      </w:r>
      <w:r w:rsidR="004F6FCA" w:rsidRPr="00B366FE">
        <w:rPr>
          <w:rFonts w:ascii="Arial" w:hAnsi="Arial" w:cs="Arial"/>
        </w:rPr>
        <w:t xml:space="preserve">. For </w:t>
      </w:r>
      <w:r w:rsidR="00FC3C75" w:rsidRPr="00B366FE">
        <w:rPr>
          <w:rFonts w:ascii="Arial" w:hAnsi="Arial" w:cs="Arial"/>
        </w:rPr>
        <w:t xml:space="preserve">an </w:t>
      </w:r>
      <w:r w:rsidR="004F6FCA" w:rsidRPr="00B366FE">
        <w:rPr>
          <w:rFonts w:ascii="Arial" w:hAnsi="Arial" w:cs="Arial"/>
        </w:rPr>
        <w:t xml:space="preserve">employee post, </w:t>
      </w:r>
      <w:r w:rsidR="00984718" w:rsidRPr="00B366FE">
        <w:rPr>
          <w:rFonts w:ascii="Arial" w:hAnsi="Arial" w:cs="Arial"/>
        </w:rPr>
        <w:t xml:space="preserve">the candidate will be required to provide proof of their eligibility to work in the UK. If required for the role, </w:t>
      </w:r>
      <w:r w:rsidR="006B7B60" w:rsidRPr="00B366FE">
        <w:rPr>
          <w:rFonts w:ascii="Arial" w:hAnsi="Arial" w:cs="Arial"/>
        </w:rPr>
        <w:t xml:space="preserve">confirmation of appointment may </w:t>
      </w:r>
      <w:r w:rsidR="002B2DB0" w:rsidRPr="00B366FE">
        <w:rPr>
          <w:rFonts w:ascii="Arial" w:hAnsi="Arial" w:cs="Arial"/>
        </w:rPr>
        <w:t>a</w:t>
      </w:r>
      <w:r w:rsidR="00867394" w:rsidRPr="00B366FE">
        <w:rPr>
          <w:rFonts w:ascii="Arial" w:hAnsi="Arial" w:cs="Arial"/>
        </w:rPr>
        <w:t xml:space="preserve">lso </w:t>
      </w:r>
      <w:r w:rsidR="00EF5E9D" w:rsidRPr="00B366FE">
        <w:rPr>
          <w:rFonts w:ascii="Arial" w:hAnsi="Arial" w:cs="Arial"/>
        </w:rPr>
        <w:t xml:space="preserve">be subject to </w:t>
      </w:r>
      <w:r w:rsidR="002B2DB0" w:rsidRPr="00B366FE">
        <w:rPr>
          <w:rFonts w:ascii="Arial" w:hAnsi="Arial" w:cs="Arial"/>
        </w:rPr>
        <w:t xml:space="preserve">the candidate passing </w:t>
      </w:r>
      <w:r w:rsidR="00EF5E9D" w:rsidRPr="00B366FE">
        <w:rPr>
          <w:rFonts w:ascii="Arial" w:hAnsi="Arial" w:cs="Arial"/>
        </w:rPr>
        <w:t>a DBS (Disclosure and Barring Service) check.</w:t>
      </w:r>
    </w:p>
    <w:p w14:paraId="1CE15433" w14:textId="77777777" w:rsidR="009D75A9" w:rsidRPr="00B366FE" w:rsidRDefault="009D75A9" w:rsidP="00EF5E9D">
      <w:pPr>
        <w:spacing w:after="0" w:line="240" w:lineRule="auto"/>
        <w:rPr>
          <w:rFonts w:ascii="Arial" w:hAnsi="Arial" w:cs="Arial"/>
        </w:rPr>
      </w:pPr>
    </w:p>
    <w:p w14:paraId="470F3A9E" w14:textId="63F30776" w:rsidR="00E2494F" w:rsidRPr="00B366FE" w:rsidRDefault="009D75A9" w:rsidP="00EF5E9D">
      <w:pPr>
        <w:spacing w:after="0" w:line="240" w:lineRule="auto"/>
        <w:rPr>
          <w:rFonts w:ascii="Arial" w:hAnsi="Arial" w:cs="Arial"/>
        </w:rPr>
      </w:pPr>
      <w:r w:rsidRPr="00B366FE">
        <w:rPr>
          <w:rFonts w:ascii="Arial" w:hAnsi="Arial" w:cs="Arial"/>
        </w:rPr>
        <w:t xml:space="preserve">All unsuccessful candidates will be informed </w:t>
      </w:r>
      <w:r w:rsidR="001C4B38" w:rsidRPr="00B366FE">
        <w:rPr>
          <w:rFonts w:ascii="Arial" w:hAnsi="Arial" w:cs="Arial"/>
        </w:rPr>
        <w:t xml:space="preserve">promptly </w:t>
      </w:r>
      <w:r w:rsidRPr="00B366FE">
        <w:rPr>
          <w:rFonts w:ascii="Arial" w:hAnsi="Arial" w:cs="Arial"/>
        </w:rPr>
        <w:t xml:space="preserve">of the </w:t>
      </w:r>
      <w:r w:rsidR="001054B3" w:rsidRPr="00B366FE">
        <w:rPr>
          <w:rFonts w:ascii="Arial" w:hAnsi="Arial" w:cs="Arial"/>
        </w:rPr>
        <w:t>outcome</w:t>
      </w:r>
      <w:r w:rsidRPr="00B366FE">
        <w:rPr>
          <w:rFonts w:ascii="Arial" w:hAnsi="Arial" w:cs="Arial"/>
        </w:rPr>
        <w:t xml:space="preserve"> of their application</w:t>
      </w:r>
      <w:r w:rsidR="00FB4860" w:rsidRPr="00B366FE">
        <w:rPr>
          <w:rFonts w:ascii="Arial" w:hAnsi="Arial" w:cs="Arial"/>
        </w:rPr>
        <w:t>.</w:t>
      </w:r>
    </w:p>
    <w:p w14:paraId="60F23FAE" w14:textId="77777777" w:rsidR="00360C91" w:rsidRPr="00B366FE" w:rsidRDefault="00360C91" w:rsidP="00EF5E9D">
      <w:pPr>
        <w:spacing w:after="0" w:line="240" w:lineRule="auto"/>
        <w:rPr>
          <w:rFonts w:ascii="Arial" w:hAnsi="Arial" w:cs="Arial"/>
        </w:rPr>
      </w:pPr>
    </w:p>
    <w:p w14:paraId="2E9A540E" w14:textId="1DCC88AC" w:rsidR="009D75A9" w:rsidRPr="00CA040F" w:rsidRDefault="20D722B8" w:rsidP="00EF5E9D">
      <w:pPr>
        <w:spacing w:after="0" w:line="240" w:lineRule="auto"/>
        <w:rPr>
          <w:rFonts w:ascii="Arial" w:hAnsi="Arial" w:cs="Arial"/>
        </w:rPr>
      </w:pPr>
      <w:r w:rsidRPr="00CA040F">
        <w:rPr>
          <w:rFonts w:ascii="Arial" w:hAnsi="Arial" w:cs="Arial"/>
        </w:rPr>
        <w:lastRenderedPageBreak/>
        <w:t>All candidates who are interviewed will afterwards be asked to complete a short</w:t>
      </w:r>
      <w:r w:rsidR="2403515D" w:rsidRPr="00CA040F">
        <w:rPr>
          <w:rFonts w:ascii="Arial" w:hAnsi="Arial" w:cs="Arial"/>
        </w:rPr>
        <w:t>,</w:t>
      </w:r>
      <w:r w:rsidRPr="00CA040F">
        <w:rPr>
          <w:rFonts w:ascii="Arial" w:hAnsi="Arial" w:cs="Arial"/>
        </w:rPr>
        <w:t xml:space="preserve"> </w:t>
      </w:r>
      <w:r w:rsidR="5F7C07E9" w:rsidRPr="00CA040F">
        <w:rPr>
          <w:rFonts w:ascii="Arial" w:hAnsi="Arial" w:cs="Arial"/>
        </w:rPr>
        <w:t xml:space="preserve">anonymous </w:t>
      </w:r>
      <w:r w:rsidRPr="00CA040F">
        <w:rPr>
          <w:rFonts w:ascii="Arial" w:hAnsi="Arial" w:cs="Arial"/>
        </w:rPr>
        <w:t xml:space="preserve">survey relating to their experience of Orchestras Live’s recruitment process. </w:t>
      </w:r>
      <w:r w:rsidR="4C11A797" w:rsidRPr="00CA040F">
        <w:rPr>
          <w:rFonts w:ascii="Arial" w:hAnsi="Arial" w:cs="Arial"/>
        </w:rPr>
        <w:t xml:space="preserve">This data </w:t>
      </w:r>
      <w:r w:rsidR="5A3AB4C6" w:rsidRPr="00CA040F">
        <w:rPr>
          <w:rFonts w:ascii="Arial" w:hAnsi="Arial" w:cs="Arial"/>
        </w:rPr>
        <w:t>will be used to inform future recruitment.</w:t>
      </w:r>
      <w:r w:rsidRPr="00CA040F">
        <w:rPr>
          <w:rFonts w:ascii="Arial" w:hAnsi="Arial" w:cs="Arial"/>
        </w:rPr>
        <w:t xml:space="preserve"> </w:t>
      </w:r>
      <w:r w:rsidR="00FB4860" w:rsidRPr="00CA040F">
        <w:rPr>
          <w:rFonts w:ascii="Arial" w:hAnsi="Arial" w:cs="Arial"/>
        </w:rPr>
        <w:t>If requested, c</w:t>
      </w:r>
      <w:r w:rsidR="00360C91" w:rsidRPr="00CA040F">
        <w:rPr>
          <w:rFonts w:ascii="Arial" w:hAnsi="Arial" w:cs="Arial"/>
        </w:rPr>
        <w:t xml:space="preserve">onstructive feedback will be </w:t>
      </w:r>
      <w:r w:rsidR="00FB4860" w:rsidRPr="00CA040F">
        <w:rPr>
          <w:rFonts w:ascii="Arial" w:hAnsi="Arial" w:cs="Arial"/>
        </w:rPr>
        <w:t>given</w:t>
      </w:r>
      <w:r w:rsidR="00360C91" w:rsidRPr="00CA040F">
        <w:rPr>
          <w:rFonts w:ascii="Arial" w:hAnsi="Arial" w:cs="Arial"/>
        </w:rPr>
        <w:t xml:space="preserve"> to unsuccessful shor</w:t>
      </w:r>
      <w:r w:rsidR="00FB4860" w:rsidRPr="00CA040F">
        <w:rPr>
          <w:rFonts w:ascii="Arial" w:hAnsi="Arial" w:cs="Arial"/>
        </w:rPr>
        <w:t>tlisted applicants.</w:t>
      </w:r>
    </w:p>
    <w:p w14:paraId="06F5DE7C" w14:textId="77777777" w:rsidR="00901238" w:rsidRPr="00B366FE" w:rsidRDefault="00901238" w:rsidP="00EF5E9D">
      <w:pPr>
        <w:spacing w:after="0" w:line="240" w:lineRule="auto"/>
        <w:rPr>
          <w:rFonts w:ascii="Arial" w:hAnsi="Arial" w:cs="Arial"/>
        </w:rPr>
      </w:pPr>
    </w:p>
    <w:p w14:paraId="367BAF3C" w14:textId="34E0BD37" w:rsidR="00901238" w:rsidRPr="00B366FE" w:rsidRDefault="00E50B6E" w:rsidP="00EF5E9D">
      <w:pPr>
        <w:spacing w:after="0" w:line="240" w:lineRule="auto"/>
        <w:rPr>
          <w:rFonts w:ascii="Arial" w:hAnsi="Arial" w:cs="Arial"/>
        </w:rPr>
      </w:pPr>
      <w:r w:rsidRPr="00B366FE">
        <w:rPr>
          <w:rFonts w:ascii="Arial" w:hAnsi="Arial" w:cs="Arial"/>
        </w:rPr>
        <w:t>Applications from candidates who have not been invited to interview</w:t>
      </w:r>
      <w:r w:rsidR="00901238" w:rsidRPr="00B366FE">
        <w:rPr>
          <w:rFonts w:ascii="Arial" w:hAnsi="Arial" w:cs="Arial"/>
        </w:rPr>
        <w:t xml:space="preserve"> will be securely </w:t>
      </w:r>
      <w:r w:rsidR="00B23CCA" w:rsidRPr="00B366FE">
        <w:rPr>
          <w:rFonts w:ascii="Arial" w:hAnsi="Arial" w:cs="Arial"/>
        </w:rPr>
        <w:t xml:space="preserve">disposed of after </w:t>
      </w:r>
      <w:r w:rsidR="00044389" w:rsidRPr="00B366FE">
        <w:rPr>
          <w:rFonts w:ascii="Arial" w:hAnsi="Arial" w:cs="Arial"/>
        </w:rPr>
        <w:t xml:space="preserve">the successful candidate has accepted the </w:t>
      </w:r>
      <w:r w:rsidRPr="00B366FE">
        <w:rPr>
          <w:rFonts w:ascii="Arial" w:hAnsi="Arial" w:cs="Arial"/>
        </w:rPr>
        <w:t>post. All other applications</w:t>
      </w:r>
      <w:r w:rsidR="00126943" w:rsidRPr="00B366FE">
        <w:rPr>
          <w:rFonts w:ascii="Arial" w:hAnsi="Arial" w:cs="Arial"/>
        </w:rPr>
        <w:t xml:space="preserve"> will be securely disposed of </w:t>
      </w:r>
      <w:r w:rsidR="008A40A7" w:rsidRPr="00B366FE">
        <w:rPr>
          <w:rFonts w:ascii="Arial" w:hAnsi="Arial" w:cs="Arial"/>
        </w:rPr>
        <w:t xml:space="preserve">after six months or </w:t>
      </w:r>
      <w:r w:rsidR="00126943" w:rsidRPr="00B366FE">
        <w:rPr>
          <w:rFonts w:ascii="Arial" w:hAnsi="Arial" w:cs="Arial"/>
        </w:rPr>
        <w:t>once the post holder has successfully completed their probation</w:t>
      </w:r>
      <w:r w:rsidR="000717F7" w:rsidRPr="00B366FE">
        <w:rPr>
          <w:rFonts w:ascii="Arial" w:hAnsi="Arial" w:cs="Arial"/>
        </w:rPr>
        <w:t>ary period.</w:t>
      </w:r>
      <w:r w:rsidR="00EA0369" w:rsidRPr="00B366FE">
        <w:rPr>
          <w:rFonts w:ascii="Arial" w:hAnsi="Arial" w:cs="Arial"/>
        </w:rPr>
        <w:t xml:space="preserve"> </w:t>
      </w:r>
    </w:p>
    <w:p w14:paraId="2EFF3D55" w14:textId="77777777" w:rsidR="009D75A9" w:rsidRPr="00B366FE" w:rsidRDefault="009D75A9" w:rsidP="00EF5E9D">
      <w:pPr>
        <w:spacing w:after="0" w:line="240" w:lineRule="auto"/>
        <w:rPr>
          <w:rFonts w:ascii="Arial" w:hAnsi="Arial" w:cs="Arial"/>
        </w:rPr>
      </w:pPr>
    </w:p>
    <w:p w14:paraId="19A08216" w14:textId="51E7FD38" w:rsidR="009D75A9" w:rsidRPr="00B366FE" w:rsidRDefault="00E15E0A" w:rsidP="00EF5E9D">
      <w:pPr>
        <w:spacing w:after="0" w:line="240" w:lineRule="auto"/>
        <w:rPr>
          <w:rFonts w:ascii="Arial" w:hAnsi="Arial" w:cs="Arial"/>
          <w:b/>
          <w:bCs/>
        </w:rPr>
      </w:pPr>
      <w:r w:rsidRPr="00B366FE">
        <w:rPr>
          <w:rFonts w:ascii="Arial" w:hAnsi="Arial" w:cs="Arial"/>
          <w:b/>
          <w:bCs/>
        </w:rPr>
        <w:t>6.7 Ex-offenders</w:t>
      </w:r>
    </w:p>
    <w:p w14:paraId="6FE593A4" w14:textId="77777777" w:rsidR="00E15E0A" w:rsidRPr="00B366FE" w:rsidRDefault="00E15E0A" w:rsidP="00EF5E9D">
      <w:pPr>
        <w:spacing w:after="0" w:line="240" w:lineRule="auto"/>
        <w:rPr>
          <w:rFonts w:ascii="Arial" w:hAnsi="Arial" w:cs="Arial"/>
        </w:rPr>
      </w:pPr>
    </w:p>
    <w:p w14:paraId="10ACE4F1" w14:textId="6D2A1873" w:rsidR="00E15E0A" w:rsidRPr="00B366FE" w:rsidRDefault="00E15E0A" w:rsidP="00EF5E9D">
      <w:pPr>
        <w:spacing w:after="0" w:line="240" w:lineRule="auto"/>
        <w:rPr>
          <w:rFonts w:ascii="Arial" w:hAnsi="Arial" w:cs="Arial"/>
        </w:rPr>
      </w:pPr>
      <w:r w:rsidRPr="00B366FE">
        <w:rPr>
          <w:rFonts w:ascii="Arial" w:hAnsi="Arial" w:cs="Arial"/>
        </w:rPr>
        <w:t>Orchestras Live will not discriminate against ex-offenders with unspent convictions, unless required to do so because of the nature of the post.</w:t>
      </w:r>
    </w:p>
    <w:p w14:paraId="29E68565" w14:textId="77777777" w:rsidR="007A13C5" w:rsidRPr="00B366FE" w:rsidRDefault="007A13C5" w:rsidP="00EF5E9D">
      <w:pPr>
        <w:spacing w:after="0" w:line="240" w:lineRule="auto"/>
        <w:rPr>
          <w:rFonts w:ascii="Arial" w:hAnsi="Arial" w:cs="Arial"/>
        </w:rPr>
      </w:pPr>
    </w:p>
    <w:p w14:paraId="6CB24E46" w14:textId="4AB6E3BF" w:rsidR="007A13C5" w:rsidRPr="00B366FE" w:rsidRDefault="007A13C5" w:rsidP="00EF5E9D">
      <w:pPr>
        <w:spacing w:after="0" w:line="240" w:lineRule="auto"/>
        <w:rPr>
          <w:rFonts w:ascii="Arial" w:hAnsi="Arial" w:cs="Arial"/>
        </w:rPr>
      </w:pPr>
      <w:r w:rsidRPr="00B366FE">
        <w:rPr>
          <w:rFonts w:ascii="Arial" w:hAnsi="Arial" w:cs="Arial"/>
        </w:rPr>
        <w:t>All applications will be considered on an individual basis.</w:t>
      </w:r>
    </w:p>
    <w:p w14:paraId="30A16C55" w14:textId="77777777" w:rsidR="007A13C5" w:rsidRPr="00B366FE" w:rsidRDefault="007A13C5" w:rsidP="00EF5E9D">
      <w:pPr>
        <w:spacing w:after="0" w:line="240" w:lineRule="auto"/>
        <w:rPr>
          <w:rFonts w:ascii="Arial" w:hAnsi="Arial" w:cs="Arial"/>
        </w:rPr>
      </w:pPr>
    </w:p>
    <w:p w14:paraId="2FAD48F5" w14:textId="569A93ED" w:rsidR="007A13C5" w:rsidRPr="00B366FE" w:rsidRDefault="007A13C5" w:rsidP="00EF5E9D">
      <w:pPr>
        <w:spacing w:after="0" w:line="240" w:lineRule="auto"/>
        <w:rPr>
          <w:rFonts w:ascii="Arial" w:hAnsi="Arial" w:cs="Arial"/>
          <w:b/>
          <w:bCs/>
        </w:rPr>
      </w:pPr>
      <w:r w:rsidRPr="00B366FE">
        <w:rPr>
          <w:rFonts w:ascii="Arial" w:hAnsi="Arial" w:cs="Arial"/>
          <w:b/>
          <w:bCs/>
        </w:rPr>
        <w:t>6.8 Induction</w:t>
      </w:r>
    </w:p>
    <w:p w14:paraId="75974FCB" w14:textId="77777777" w:rsidR="007A13C5" w:rsidRPr="00B366FE" w:rsidRDefault="007A13C5" w:rsidP="00EF5E9D">
      <w:pPr>
        <w:spacing w:after="0" w:line="240" w:lineRule="auto"/>
        <w:rPr>
          <w:rFonts w:ascii="Arial" w:hAnsi="Arial" w:cs="Arial"/>
        </w:rPr>
      </w:pPr>
    </w:p>
    <w:p w14:paraId="66C54FD8" w14:textId="013D4B4E" w:rsidR="007A13C5" w:rsidRPr="00B366FE" w:rsidRDefault="007A13C5" w:rsidP="00EF5E9D">
      <w:pPr>
        <w:spacing w:after="0" w:line="240" w:lineRule="auto"/>
        <w:rPr>
          <w:rFonts w:ascii="Arial" w:hAnsi="Arial" w:cs="Arial"/>
        </w:rPr>
      </w:pPr>
      <w:r w:rsidRPr="00B366FE">
        <w:rPr>
          <w:rFonts w:ascii="Arial" w:hAnsi="Arial" w:cs="Arial"/>
        </w:rPr>
        <w:t>All employee</w:t>
      </w:r>
      <w:r w:rsidR="00926A48" w:rsidRPr="00B366FE">
        <w:rPr>
          <w:rFonts w:ascii="Arial" w:hAnsi="Arial" w:cs="Arial"/>
        </w:rPr>
        <w:t>s and trustees will be required to follow an appropriate induction process to ensure they are equipped for the role.</w:t>
      </w:r>
    </w:p>
    <w:p w14:paraId="0B30D3CB" w14:textId="77777777" w:rsidR="00F11607" w:rsidRPr="00B366FE" w:rsidRDefault="00F11607" w:rsidP="00EF5E9D">
      <w:pPr>
        <w:spacing w:after="0" w:line="240" w:lineRule="auto"/>
        <w:rPr>
          <w:rFonts w:ascii="Arial" w:hAnsi="Arial" w:cs="Arial"/>
        </w:rPr>
      </w:pPr>
    </w:p>
    <w:p w14:paraId="22DDC5BA" w14:textId="656C5B70" w:rsidR="00F11607" w:rsidRPr="00B366FE" w:rsidRDefault="00F11607" w:rsidP="00EF5E9D">
      <w:pPr>
        <w:spacing w:after="0" w:line="240" w:lineRule="auto"/>
        <w:rPr>
          <w:rFonts w:ascii="Arial" w:hAnsi="Arial" w:cs="Arial"/>
        </w:rPr>
      </w:pPr>
      <w:r w:rsidRPr="00B366FE">
        <w:rPr>
          <w:rFonts w:ascii="Arial" w:hAnsi="Arial" w:cs="Arial"/>
        </w:rPr>
        <w:t>All employees and trustees will receive training on the Inclusion Policy and Action Plan as part of their induction. For new staff and board members this will take the form of a conversation with a current member of the senior management team.</w:t>
      </w:r>
    </w:p>
    <w:p w14:paraId="45595E69" w14:textId="77777777" w:rsidR="005B31CC" w:rsidRPr="00B366FE" w:rsidRDefault="005B31CC" w:rsidP="00EF5E9D">
      <w:pPr>
        <w:spacing w:after="0" w:line="240" w:lineRule="auto"/>
        <w:rPr>
          <w:rFonts w:ascii="Arial" w:hAnsi="Arial" w:cs="Arial"/>
        </w:rPr>
      </w:pPr>
    </w:p>
    <w:p w14:paraId="41CAC9A7" w14:textId="38A44D5F" w:rsidR="005B31CC" w:rsidRPr="00B366FE" w:rsidRDefault="005B31CC" w:rsidP="00EF5E9D">
      <w:pPr>
        <w:spacing w:after="0" w:line="240" w:lineRule="auto"/>
        <w:rPr>
          <w:rFonts w:ascii="Arial" w:hAnsi="Arial" w:cs="Arial"/>
        </w:rPr>
      </w:pPr>
      <w:r w:rsidRPr="00B366FE">
        <w:rPr>
          <w:rFonts w:ascii="Arial" w:hAnsi="Arial" w:cs="Arial"/>
        </w:rPr>
        <w:t>A discussion around, and implementation of, reasonable adjustments and any access requirements related to individual needs will start as soon as possible and be in place when employment begins.</w:t>
      </w:r>
    </w:p>
    <w:p w14:paraId="340E8FE1" w14:textId="77777777" w:rsidR="002414BB" w:rsidRPr="00B366FE" w:rsidRDefault="002414BB" w:rsidP="00EF5E9D">
      <w:pPr>
        <w:spacing w:after="0" w:line="240" w:lineRule="auto"/>
        <w:rPr>
          <w:rFonts w:ascii="Arial" w:hAnsi="Arial" w:cs="Arial"/>
        </w:rPr>
      </w:pPr>
    </w:p>
    <w:p w14:paraId="3507EE44" w14:textId="2C838A70" w:rsidR="002414BB" w:rsidRPr="00B366FE" w:rsidRDefault="002414BB" w:rsidP="00EF5E9D">
      <w:pPr>
        <w:spacing w:after="0" w:line="240" w:lineRule="auto"/>
        <w:rPr>
          <w:rFonts w:ascii="Arial" w:hAnsi="Arial" w:cs="Arial"/>
          <w:b/>
          <w:bCs/>
        </w:rPr>
      </w:pPr>
      <w:r w:rsidRPr="00B366FE">
        <w:rPr>
          <w:rFonts w:ascii="Arial" w:hAnsi="Arial" w:cs="Arial"/>
          <w:b/>
          <w:bCs/>
        </w:rPr>
        <w:t>6.9 Flexible working</w:t>
      </w:r>
    </w:p>
    <w:p w14:paraId="5D6E4B01" w14:textId="77777777" w:rsidR="002414BB" w:rsidRPr="00B366FE" w:rsidRDefault="002414BB" w:rsidP="00EF5E9D">
      <w:pPr>
        <w:spacing w:after="0" w:line="240" w:lineRule="auto"/>
        <w:rPr>
          <w:rFonts w:ascii="Arial" w:hAnsi="Arial" w:cs="Arial"/>
        </w:rPr>
      </w:pPr>
    </w:p>
    <w:p w14:paraId="1B6F17EF" w14:textId="0C1C6F5C" w:rsidR="002414BB" w:rsidRPr="00B366FE" w:rsidRDefault="002414BB" w:rsidP="00EF5E9D">
      <w:pPr>
        <w:spacing w:after="0" w:line="240" w:lineRule="auto"/>
        <w:rPr>
          <w:rFonts w:ascii="Arial" w:hAnsi="Arial" w:cs="Arial"/>
        </w:rPr>
      </w:pPr>
      <w:r w:rsidRPr="00B366FE">
        <w:rPr>
          <w:rFonts w:ascii="Arial" w:hAnsi="Arial" w:cs="Arial"/>
        </w:rPr>
        <w:t>Orchestras Live will consider all requests for flexible working arrangements constructively and creatively, taking account of balancing the needs of the organisation with the needs of the individual employee.</w:t>
      </w:r>
      <w:r w:rsidR="002909CD" w:rsidRPr="00B366FE">
        <w:rPr>
          <w:rFonts w:ascii="Arial" w:hAnsi="Arial" w:cs="Arial"/>
        </w:rPr>
        <w:t xml:space="preserve"> Further details are outlined in the Employee Handbook.</w:t>
      </w:r>
    </w:p>
    <w:p w14:paraId="6F85E2B5" w14:textId="77777777" w:rsidR="009D75A9" w:rsidRPr="00B366FE" w:rsidRDefault="009D75A9" w:rsidP="00EF5E9D">
      <w:pPr>
        <w:spacing w:after="0" w:line="240" w:lineRule="auto"/>
        <w:rPr>
          <w:rFonts w:ascii="Arial" w:hAnsi="Arial" w:cs="Arial"/>
        </w:rPr>
      </w:pPr>
    </w:p>
    <w:p w14:paraId="495ABA7B" w14:textId="56A41AFE" w:rsidR="00E81A30" w:rsidRPr="00B366FE" w:rsidRDefault="00913A4B" w:rsidP="000265FC">
      <w:pPr>
        <w:spacing w:after="0" w:line="240" w:lineRule="auto"/>
        <w:rPr>
          <w:rFonts w:ascii="Arial" w:hAnsi="Arial" w:cs="Arial"/>
          <w:b/>
          <w:bCs/>
        </w:rPr>
      </w:pPr>
      <w:r w:rsidRPr="00B366FE">
        <w:rPr>
          <w:rFonts w:ascii="Arial" w:hAnsi="Arial" w:cs="Arial"/>
          <w:b/>
          <w:bCs/>
        </w:rPr>
        <w:t>6.10 Training</w:t>
      </w:r>
    </w:p>
    <w:p w14:paraId="1E7EFFE9" w14:textId="77777777" w:rsidR="00913A4B" w:rsidRPr="00B366FE" w:rsidRDefault="00913A4B" w:rsidP="000265FC">
      <w:pPr>
        <w:spacing w:after="0" w:line="240" w:lineRule="auto"/>
        <w:rPr>
          <w:rFonts w:ascii="Arial" w:hAnsi="Arial" w:cs="Arial"/>
        </w:rPr>
      </w:pPr>
    </w:p>
    <w:p w14:paraId="71B113FD" w14:textId="77777777" w:rsidR="0076096C" w:rsidRPr="00B366FE" w:rsidRDefault="00B46486" w:rsidP="000265FC">
      <w:pPr>
        <w:spacing w:after="0" w:line="240" w:lineRule="auto"/>
        <w:rPr>
          <w:rFonts w:ascii="Arial" w:hAnsi="Arial" w:cs="Arial"/>
        </w:rPr>
      </w:pPr>
      <w:r w:rsidRPr="00B366FE">
        <w:rPr>
          <w:rFonts w:ascii="Arial" w:hAnsi="Arial" w:cs="Arial"/>
        </w:rPr>
        <w:t xml:space="preserve">Orchestras Live will introduce a Staff Development Plan to give greater structure to professional development support for the team, linked to the current appraisal process. </w:t>
      </w:r>
    </w:p>
    <w:p w14:paraId="3801CFC8" w14:textId="77777777" w:rsidR="0076096C" w:rsidRPr="00B366FE" w:rsidRDefault="0076096C" w:rsidP="000265FC">
      <w:pPr>
        <w:spacing w:after="0" w:line="240" w:lineRule="auto"/>
        <w:rPr>
          <w:rFonts w:ascii="Arial" w:hAnsi="Arial" w:cs="Arial"/>
        </w:rPr>
      </w:pPr>
    </w:p>
    <w:p w14:paraId="6E0BE1DF" w14:textId="5D1BF75B" w:rsidR="00532E11" w:rsidRPr="00B366FE" w:rsidRDefault="0076096C" w:rsidP="000265FC">
      <w:pPr>
        <w:spacing w:after="0" w:line="240" w:lineRule="auto"/>
        <w:rPr>
          <w:rFonts w:ascii="Arial" w:hAnsi="Arial" w:cs="Arial"/>
        </w:rPr>
      </w:pPr>
      <w:r w:rsidRPr="00B366FE">
        <w:rPr>
          <w:rFonts w:ascii="Arial" w:hAnsi="Arial" w:cs="Arial"/>
        </w:rPr>
        <w:t>An increased</w:t>
      </w:r>
      <w:r w:rsidR="00B46486" w:rsidRPr="00B366FE">
        <w:rPr>
          <w:rFonts w:ascii="Arial" w:hAnsi="Arial" w:cs="Arial"/>
        </w:rPr>
        <w:t xml:space="preserve"> understanding of staff experience of the organisational culture </w:t>
      </w:r>
      <w:r w:rsidRPr="00B366FE">
        <w:rPr>
          <w:rFonts w:ascii="Arial" w:hAnsi="Arial" w:cs="Arial"/>
        </w:rPr>
        <w:t xml:space="preserve">will be sought </w:t>
      </w:r>
      <w:r w:rsidR="00B46486" w:rsidRPr="00B366FE">
        <w:rPr>
          <w:rFonts w:ascii="Arial" w:hAnsi="Arial" w:cs="Arial"/>
        </w:rPr>
        <w:t>in order to support a safe and inclusive working environment</w:t>
      </w:r>
      <w:r w:rsidR="001E426C" w:rsidRPr="00B366FE">
        <w:rPr>
          <w:rFonts w:ascii="Arial" w:hAnsi="Arial" w:cs="Arial"/>
        </w:rPr>
        <w:t xml:space="preserve">, including </w:t>
      </w:r>
      <w:r w:rsidR="009C6182" w:rsidRPr="00B366FE">
        <w:rPr>
          <w:rFonts w:ascii="Arial" w:hAnsi="Arial" w:cs="Arial"/>
        </w:rPr>
        <w:t>conduct at internal meetings</w:t>
      </w:r>
      <w:r w:rsidR="00156D04" w:rsidRPr="00B366FE">
        <w:rPr>
          <w:rFonts w:ascii="Arial" w:hAnsi="Arial" w:cs="Arial"/>
        </w:rPr>
        <w:t xml:space="preserve"> and</w:t>
      </w:r>
      <w:r w:rsidR="009C6182" w:rsidRPr="00B366FE">
        <w:rPr>
          <w:rFonts w:ascii="Arial" w:hAnsi="Arial" w:cs="Arial"/>
        </w:rPr>
        <w:t xml:space="preserve"> use of </w:t>
      </w:r>
      <w:r w:rsidR="003957D4" w:rsidRPr="00B366FE">
        <w:rPr>
          <w:rFonts w:ascii="Arial" w:hAnsi="Arial" w:cs="Arial"/>
        </w:rPr>
        <w:t>langu</w:t>
      </w:r>
      <w:r w:rsidR="00156D04" w:rsidRPr="00B366FE">
        <w:rPr>
          <w:rFonts w:ascii="Arial" w:hAnsi="Arial" w:cs="Arial"/>
        </w:rPr>
        <w:t xml:space="preserve">age. </w:t>
      </w:r>
      <w:r w:rsidR="00344B69" w:rsidRPr="00B366FE">
        <w:rPr>
          <w:rFonts w:ascii="Arial" w:hAnsi="Arial" w:cs="Arial"/>
        </w:rPr>
        <w:t>Orchestras Live will actively encourage a</w:t>
      </w:r>
      <w:r w:rsidR="009C6182" w:rsidRPr="00B366FE">
        <w:rPr>
          <w:rFonts w:ascii="Arial" w:hAnsi="Arial" w:cs="Arial"/>
        </w:rPr>
        <w:t xml:space="preserve"> culture of </w:t>
      </w:r>
      <w:r w:rsidR="001E426C" w:rsidRPr="00B366FE">
        <w:rPr>
          <w:rFonts w:ascii="Arial" w:hAnsi="Arial" w:cs="Arial"/>
        </w:rPr>
        <w:t>listening and learning to improve processes in response to feedback.</w:t>
      </w:r>
    </w:p>
    <w:p w14:paraId="675EF917" w14:textId="77777777" w:rsidR="00532E11" w:rsidRPr="00B366FE" w:rsidRDefault="00532E11" w:rsidP="000265FC">
      <w:pPr>
        <w:spacing w:after="0" w:line="240" w:lineRule="auto"/>
        <w:rPr>
          <w:rFonts w:ascii="Arial" w:hAnsi="Arial" w:cs="Arial"/>
        </w:rPr>
      </w:pPr>
    </w:p>
    <w:p w14:paraId="069F3E14" w14:textId="58E514E2" w:rsidR="00913A4B" w:rsidRPr="00B366FE" w:rsidRDefault="00DD6560" w:rsidP="000265FC">
      <w:pPr>
        <w:spacing w:after="0" w:line="240" w:lineRule="auto"/>
        <w:rPr>
          <w:rFonts w:ascii="Arial" w:hAnsi="Arial" w:cs="Arial"/>
        </w:rPr>
      </w:pPr>
      <w:r w:rsidRPr="00B366FE">
        <w:rPr>
          <w:rFonts w:ascii="Arial" w:hAnsi="Arial" w:cs="Arial"/>
        </w:rPr>
        <w:t xml:space="preserve">Orchestras Live has a budget for employees’ training to maximise the capability and retention of employees. </w:t>
      </w:r>
      <w:r w:rsidR="00D46026" w:rsidRPr="00B366FE">
        <w:rPr>
          <w:rFonts w:ascii="Arial" w:hAnsi="Arial" w:cs="Arial"/>
        </w:rPr>
        <w:t>Professional development within job roles is a requirement of Orchestras Live employment.</w:t>
      </w:r>
    </w:p>
    <w:p w14:paraId="2AD1496F" w14:textId="77777777" w:rsidR="00D46026" w:rsidRPr="00B366FE" w:rsidRDefault="00D46026" w:rsidP="000265FC">
      <w:pPr>
        <w:spacing w:after="0" w:line="240" w:lineRule="auto"/>
        <w:rPr>
          <w:rFonts w:ascii="Arial" w:hAnsi="Arial" w:cs="Arial"/>
        </w:rPr>
      </w:pPr>
    </w:p>
    <w:p w14:paraId="69BF6416" w14:textId="6E0FD83D" w:rsidR="00D46026" w:rsidRPr="00B366FE" w:rsidRDefault="00D46026" w:rsidP="000265FC">
      <w:pPr>
        <w:spacing w:after="0" w:line="240" w:lineRule="auto"/>
        <w:rPr>
          <w:rFonts w:ascii="Arial" w:hAnsi="Arial" w:cs="Arial"/>
        </w:rPr>
      </w:pPr>
      <w:r w:rsidRPr="00B366FE">
        <w:rPr>
          <w:rFonts w:ascii="Arial" w:hAnsi="Arial" w:cs="Arial"/>
        </w:rPr>
        <w:t xml:space="preserve">Training needs and opportunities will be discussed during </w:t>
      </w:r>
      <w:r w:rsidR="00260597" w:rsidRPr="00B366FE">
        <w:rPr>
          <w:rFonts w:ascii="Arial" w:hAnsi="Arial" w:cs="Arial"/>
        </w:rPr>
        <w:t>appr</w:t>
      </w:r>
      <w:r w:rsidR="00556EF7" w:rsidRPr="00B366FE">
        <w:rPr>
          <w:rFonts w:ascii="Arial" w:hAnsi="Arial" w:cs="Arial"/>
        </w:rPr>
        <w:t xml:space="preserve">aisals or </w:t>
      </w:r>
      <w:r w:rsidRPr="00B366FE">
        <w:rPr>
          <w:rFonts w:ascii="Arial" w:hAnsi="Arial" w:cs="Arial"/>
        </w:rPr>
        <w:t xml:space="preserve">one-to-one </w:t>
      </w:r>
      <w:r w:rsidR="00022D1B" w:rsidRPr="00B366FE">
        <w:rPr>
          <w:rFonts w:ascii="Arial" w:hAnsi="Arial" w:cs="Arial"/>
        </w:rPr>
        <w:t>meetings with line managers, and selection for training will be made on the basis of both the needs of the business</w:t>
      </w:r>
      <w:r w:rsidR="00260597" w:rsidRPr="00B366FE">
        <w:rPr>
          <w:rFonts w:ascii="Arial" w:hAnsi="Arial" w:cs="Arial"/>
        </w:rPr>
        <w:t xml:space="preserve"> set out in Orchestras Live’s Business Plan and the personal development of the individual.</w:t>
      </w:r>
    </w:p>
    <w:p w14:paraId="63DB5123" w14:textId="77777777" w:rsidR="00F4730A" w:rsidRPr="00B366FE" w:rsidRDefault="00F4730A" w:rsidP="000265FC">
      <w:pPr>
        <w:spacing w:after="0" w:line="240" w:lineRule="auto"/>
        <w:rPr>
          <w:rFonts w:ascii="Arial" w:hAnsi="Arial" w:cs="Arial"/>
        </w:rPr>
      </w:pPr>
    </w:p>
    <w:p w14:paraId="62837BE7" w14:textId="62091241" w:rsidR="00F4730A" w:rsidRPr="00B366FE" w:rsidRDefault="00F4730A" w:rsidP="000265FC">
      <w:pPr>
        <w:spacing w:after="0" w:line="240" w:lineRule="auto"/>
        <w:rPr>
          <w:rFonts w:ascii="Arial" w:hAnsi="Arial" w:cs="Arial"/>
        </w:rPr>
      </w:pPr>
      <w:r w:rsidRPr="00B366FE">
        <w:rPr>
          <w:rFonts w:ascii="Arial" w:hAnsi="Arial" w:cs="Arial"/>
        </w:rPr>
        <w:t>Access support and requirements for people with disabilities or caring responsibilities will be taken into account whenever practicable and methods sought to minimise any barriers to taking up training opportunities.</w:t>
      </w:r>
    </w:p>
    <w:p w14:paraId="094E28F0" w14:textId="77777777" w:rsidR="00CC5132" w:rsidRPr="00B366FE" w:rsidRDefault="00CC5132" w:rsidP="000265FC">
      <w:pPr>
        <w:spacing w:after="0" w:line="240" w:lineRule="auto"/>
        <w:rPr>
          <w:rFonts w:ascii="Arial" w:hAnsi="Arial" w:cs="Arial"/>
        </w:rPr>
      </w:pPr>
    </w:p>
    <w:p w14:paraId="1153FA25" w14:textId="220A8362" w:rsidR="00CC5132" w:rsidRPr="00B366FE" w:rsidRDefault="00CC5132" w:rsidP="000265FC">
      <w:pPr>
        <w:spacing w:after="0" w:line="240" w:lineRule="auto"/>
        <w:rPr>
          <w:rFonts w:ascii="Arial" w:hAnsi="Arial" w:cs="Arial"/>
        </w:rPr>
      </w:pPr>
      <w:r w:rsidRPr="00B366FE">
        <w:rPr>
          <w:rFonts w:ascii="Arial" w:hAnsi="Arial" w:cs="Arial"/>
        </w:rPr>
        <w:lastRenderedPageBreak/>
        <w:t>Staff with management, recruitment and selection responsibilities will be given guidance in the implementation of the Inclusion Policy to ensure that they understand their position in law and under Orchestras Live’s own</w:t>
      </w:r>
      <w:r w:rsidR="00567D7A" w:rsidRPr="00B366FE">
        <w:rPr>
          <w:rFonts w:ascii="Arial" w:hAnsi="Arial" w:cs="Arial"/>
        </w:rPr>
        <w:t xml:space="preserve"> policy.</w:t>
      </w:r>
    </w:p>
    <w:p w14:paraId="6D6C6167" w14:textId="77777777" w:rsidR="00FC6C6A" w:rsidRPr="00B366FE" w:rsidRDefault="00FC6C6A" w:rsidP="000265FC">
      <w:pPr>
        <w:spacing w:after="0" w:line="240" w:lineRule="auto"/>
        <w:rPr>
          <w:rFonts w:ascii="Arial" w:hAnsi="Arial" w:cs="Arial"/>
          <w:b/>
          <w:bCs/>
        </w:rPr>
      </w:pPr>
    </w:p>
    <w:p w14:paraId="58A2AFB1" w14:textId="77777777" w:rsidR="001D77CE" w:rsidRPr="00B366FE" w:rsidRDefault="001D77CE" w:rsidP="008F1BB9">
      <w:pPr>
        <w:spacing w:after="0" w:line="240" w:lineRule="auto"/>
        <w:rPr>
          <w:rFonts w:ascii="Arial" w:hAnsi="Arial" w:cs="Arial"/>
          <w:b/>
          <w:bCs/>
        </w:rPr>
      </w:pPr>
    </w:p>
    <w:p w14:paraId="68C23951" w14:textId="63EEBBAC" w:rsidR="008F1BB9" w:rsidRPr="00B366FE" w:rsidRDefault="008F1BB9" w:rsidP="008F1BB9">
      <w:pPr>
        <w:spacing w:after="0" w:line="240" w:lineRule="auto"/>
        <w:rPr>
          <w:rFonts w:ascii="Arial" w:hAnsi="Arial" w:cs="Arial"/>
        </w:rPr>
      </w:pPr>
      <w:r w:rsidRPr="00B366FE">
        <w:rPr>
          <w:rFonts w:ascii="Arial" w:hAnsi="Arial" w:cs="Arial"/>
          <w:b/>
          <w:bCs/>
        </w:rPr>
        <w:t xml:space="preserve">7. </w:t>
      </w:r>
      <w:r w:rsidR="00205DF7" w:rsidRPr="00B366FE">
        <w:rPr>
          <w:rFonts w:ascii="Arial" w:hAnsi="Arial" w:cs="Arial"/>
          <w:b/>
          <w:bCs/>
        </w:rPr>
        <w:t>TERMS AND CONDITIONS FOR EMPLOYEES</w:t>
      </w:r>
    </w:p>
    <w:p w14:paraId="304C2454" w14:textId="77777777" w:rsidR="008F1BB9" w:rsidRPr="00B366FE" w:rsidRDefault="008F1BB9" w:rsidP="008F1BB9">
      <w:pPr>
        <w:spacing w:after="0" w:line="240" w:lineRule="auto"/>
        <w:rPr>
          <w:rFonts w:ascii="Arial" w:hAnsi="Arial" w:cs="Arial"/>
        </w:rPr>
      </w:pPr>
    </w:p>
    <w:p w14:paraId="38E9E202" w14:textId="06DA6942" w:rsidR="008F1BB9" w:rsidRPr="00B366FE" w:rsidRDefault="0028040A" w:rsidP="008F1BB9">
      <w:pPr>
        <w:spacing w:after="0" w:line="240" w:lineRule="auto"/>
        <w:rPr>
          <w:rFonts w:ascii="Arial" w:hAnsi="Arial" w:cs="Arial"/>
          <w:b/>
          <w:bCs/>
        </w:rPr>
      </w:pPr>
      <w:r w:rsidRPr="00B366FE">
        <w:rPr>
          <w:rFonts w:ascii="Arial" w:hAnsi="Arial" w:cs="Arial"/>
          <w:b/>
          <w:bCs/>
        </w:rPr>
        <w:t>7.1 Annual leave and religious holidays</w:t>
      </w:r>
    </w:p>
    <w:p w14:paraId="40DCF2CA" w14:textId="77777777" w:rsidR="00205DF7" w:rsidRPr="00B366FE" w:rsidRDefault="00205DF7" w:rsidP="008F1BB9">
      <w:pPr>
        <w:spacing w:after="0" w:line="240" w:lineRule="auto"/>
        <w:rPr>
          <w:rFonts w:ascii="Arial" w:hAnsi="Arial" w:cs="Arial"/>
          <w:b/>
          <w:bCs/>
        </w:rPr>
      </w:pPr>
    </w:p>
    <w:p w14:paraId="454B597A" w14:textId="08C3D19F" w:rsidR="0028040A" w:rsidRPr="00B366FE" w:rsidRDefault="0028040A" w:rsidP="008F1BB9">
      <w:pPr>
        <w:spacing w:after="0" w:line="240" w:lineRule="auto"/>
        <w:rPr>
          <w:rFonts w:ascii="Arial" w:hAnsi="Arial" w:cs="Arial"/>
        </w:rPr>
      </w:pPr>
      <w:r w:rsidRPr="00B366FE">
        <w:rPr>
          <w:rFonts w:ascii="Arial" w:hAnsi="Arial" w:cs="Arial"/>
        </w:rPr>
        <w:t>Orchestras Live will not ask about an employee’s religion and will not discriminate against anyone wishing to celebrate their festivals.</w:t>
      </w:r>
    </w:p>
    <w:p w14:paraId="43631180" w14:textId="77777777" w:rsidR="0028040A" w:rsidRPr="00B366FE" w:rsidRDefault="0028040A" w:rsidP="008F1BB9">
      <w:pPr>
        <w:spacing w:after="0" w:line="240" w:lineRule="auto"/>
        <w:rPr>
          <w:rFonts w:ascii="Arial" w:hAnsi="Arial" w:cs="Arial"/>
        </w:rPr>
      </w:pPr>
    </w:p>
    <w:p w14:paraId="7039D3AF" w14:textId="6156256F" w:rsidR="0028040A" w:rsidRPr="00B366FE" w:rsidRDefault="0028040A" w:rsidP="008F1BB9">
      <w:pPr>
        <w:spacing w:after="0" w:line="240" w:lineRule="auto"/>
        <w:rPr>
          <w:rFonts w:ascii="Arial" w:hAnsi="Arial" w:cs="Arial"/>
        </w:rPr>
      </w:pPr>
      <w:r w:rsidRPr="00B366FE">
        <w:rPr>
          <w:rFonts w:ascii="Arial" w:hAnsi="Arial" w:cs="Arial"/>
        </w:rPr>
        <w:t xml:space="preserve">Employees are required to use part of their annual leave entitlement to cover time off for these and must following the normal </w:t>
      </w:r>
      <w:r w:rsidR="00E007C9" w:rsidRPr="00B366FE">
        <w:rPr>
          <w:rFonts w:ascii="Arial" w:hAnsi="Arial" w:cs="Arial"/>
        </w:rPr>
        <w:t>procedure for booking annual leave, full details of which are in the Employee Handbook.</w:t>
      </w:r>
    </w:p>
    <w:p w14:paraId="7713CB31" w14:textId="77777777" w:rsidR="00E007C9" w:rsidRPr="00B366FE" w:rsidRDefault="00E007C9" w:rsidP="008F1BB9">
      <w:pPr>
        <w:spacing w:after="0" w:line="240" w:lineRule="auto"/>
        <w:rPr>
          <w:rFonts w:ascii="Arial" w:hAnsi="Arial" w:cs="Arial"/>
        </w:rPr>
      </w:pPr>
    </w:p>
    <w:p w14:paraId="0754AE41" w14:textId="3035470E" w:rsidR="00E007C9" w:rsidRPr="00B366FE" w:rsidRDefault="00E007C9" w:rsidP="008F1BB9">
      <w:pPr>
        <w:spacing w:after="0" w:line="240" w:lineRule="auto"/>
        <w:rPr>
          <w:rFonts w:ascii="Arial" w:hAnsi="Arial" w:cs="Arial"/>
          <w:b/>
          <w:bCs/>
        </w:rPr>
      </w:pPr>
      <w:r w:rsidRPr="00B366FE">
        <w:rPr>
          <w:rFonts w:ascii="Arial" w:hAnsi="Arial" w:cs="Arial"/>
          <w:b/>
          <w:bCs/>
        </w:rPr>
        <w:t>7.2 Cultural and religious needs</w:t>
      </w:r>
    </w:p>
    <w:p w14:paraId="7C15CF03" w14:textId="77777777" w:rsidR="00205DF7" w:rsidRPr="00B366FE" w:rsidRDefault="00205DF7" w:rsidP="008F1BB9">
      <w:pPr>
        <w:spacing w:after="0" w:line="240" w:lineRule="auto"/>
        <w:rPr>
          <w:rFonts w:ascii="Arial" w:hAnsi="Arial" w:cs="Arial"/>
          <w:b/>
          <w:bCs/>
        </w:rPr>
      </w:pPr>
    </w:p>
    <w:p w14:paraId="4C20E8EE" w14:textId="0FA66BF7" w:rsidR="00E007C9" w:rsidRPr="00B366FE" w:rsidRDefault="00E007C9" w:rsidP="008F1BB9">
      <w:pPr>
        <w:spacing w:after="0" w:line="240" w:lineRule="auto"/>
        <w:rPr>
          <w:rFonts w:ascii="Arial" w:hAnsi="Arial" w:cs="Arial"/>
        </w:rPr>
      </w:pPr>
      <w:r w:rsidRPr="00B366FE">
        <w:rPr>
          <w:rFonts w:ascii="Arial" w:hAnsi="Arial" w:cs="Arial"/>
        </w:rPr>
        <w:t>Where employees</w:t>
      </w:r>
      <w:r w:rsidR="00D04660" w:rsidRPr="00B366FE">
        <w:rPr>
          <w:rFonts w:ascii="Arial" w:hAnsi="Arial" w:cs="Arial"/>
        </w:rPr>
        <w:t xml:space="preserve">, freelance contractors or trustees have particular cultural and religious needs, Orchestras Live will </w:t>
      </w:r>
      <w:r w:rsidR="00B028EF" w:rsidRPr="00B366FE">
        <w:rPr>
          <w:rFonts w:ascii="Arial" w:hAnsi="Arial" w:cs="Arial"/>
        </w:rPr>
        <w:t xml:space="preserve">endeavour to meet their needs wherever possible. </w:t>
      </w:r>
    </w:p>
    <w:p w14:paraId="1CA7EFF6" w14:textId="77777777" w:rsidR="00E458C4" w:rsidRPr="00B366FE" w:rsidRDefault="00E458C4" w:rsidP="008F1BB9">
      <w:pPr>
        <w:spacing w:after="0" w:line="240" w:lineRule="auto"/>
        <w:rPr>
          <w:rFonts w:ascii="Arial" w:hAnsi="Arial" w:cs="Arial"/>
        </w:rPr>
      </w:pPr>
    </w:p>
    <w:p w14:paraId="27CA39E1" w14:textId="386805F6" w:rsidR="00E458C4" w:rsidRPr="00B366FE" w:rsidRDefault="00E458C4" w:rsidP="008F1BB9">
      <w:pPr>
        <w:spacing w:after="0" w:line="240" w:lineRule="auto"/>
        <w:rPr>
          <w:rFonts w:ascii="Arial" w:hAnsi="Arial" w:cs="Arial"/>
          <w:b/>
          <w:bCs/>
        </w:rPr>
      </w:pPr>
      <w:r w:rsidRPr="00B366FE">
        <w:rPr>
          <w:rFonts w:ascii="Arial" w:hAnsi="Arial" w:cs="Arial"/>
          <w:b/>
          <w:bCs/>
        </w:rPr>
        <w:t>7.</w:t>
      </w:r>
      <w:r w:rsidR="00F602FD" w:rsidRPr="00B366FE">
        <w:rPr>
          <w:rFonts w:ascii="Arial" w:hAnsi="Arial" w:cs="Arial"/>
          <w:b/>
          <w:bCs/>
        </w:rPr>
        <w:t>3</w:t>
      </w:r>
      <w:r w:rsidRPr="00B366FE">
        <w:rPr>
          <w:rFonts w:ascii="Arial" w:hAnsi="Arial" w:cs="Arial"/>
          <w:b/>
          <w:bCs/>
        </w:rPr>
        <w:t xml:space="preserve"> Disabled employees</w:t>
      </w:r>
      <w:r w:rsidR="0039115C" w:rsidRPr="00B366FE">
        <w:rPr>
          <w:rFonts w:ascii="Arial" w:hAnsi="Arial" w:cs="Arial"/>
          <w:b/>
          <w:bCs/>
        </w:rPr>
        <w:t xml:space="preserve"> and trustees</w:t>
      </w:r>
    </w:p>
    <w:p w14:paraId="5089804D" w14:textId="77777777" w:rsidR="00E458C4" w:rsidRPr="00B366FE" w:rsidRDefault="00E458C4" w:rsidP="008F1BB9">
      <w:pPr>
        <w:spacing w:after="0" w:line="240" w:lineRule="auto"/>
        <w:rPr>
          <w:rFonts w:ascii="Arial" w:hAnsi="Arial" w:cs="Arial"/>
        </w:rPr>
      </w:pPr>
    </w:p>
    <w:p w14:paraId="5209EA68" w14:textId="4DE7BD09" w:rsidR="00E458C4" w:rsidRPr="00B366FE" w:rsidRDefault="00E458C4" w:rsidP="008F1BB9">
      <w:pPr>
        <w:spacing w:after="0" w:line="240" w:lineRule="auto"/>
        <w:rPr>
          <w:rFonts w:ascii="Arial" w:hAnsi="Arial" w:cs="Arial"/>
        </w:rPr>
      </w:pPr>
      <w:r w:rsidRPr="00B366FE">
        <w:rPr>
          <w:rFonts w:ascii="Arial" w:hAnsi="Arial" w:cs="Arial"/>
        </w:rPr>
        <w:t>Orchestras Live will:</w:t>
      </w:r>
    </w:p>
    <w:p w14:paraId="50C35EC6" w14:textId="63551AFD" w:rsidR="00E458C4" w:rsidRPr="00B366FE" w:rsidRDefault="00E458C4" w:rsidP="00E458C4">
      <w:pPr>
        <w:pStyle w:val="ListParagraph"/>
        <w:numPr>
          <w:ilvl w:val="0"/>
          <w:numId w:val="44"/>
        </w:numPr>
        <w:spacing w:after="0" w:line="240" w:lineRule="auto"/>
        <w:rPr>
          <w:rFonts w:ascii="Arial" w:hAnsi="Arial" w:cs="Arial"/>
        </w:rPr>
      </w:pPr>
      <w:r w:rsidRPr="00B366FE">
        <w:rPr>
          <w:rFonts w:ascii="Arial" w:hAnsi="Arial" w:cs="Arial"/>
        </w:rPr>
        <w:t xml:space="preserve">Make genuine efforts to recruit disabled people and take reasonable steps to make the workplace and individual </w:t>
      </w:r>
      <w:r w:rsidR="0039115C" w:rsidRPr="00B366FE">
        <w:rPr>
          <w:rFonts w:ascii="Arial" w:hAnsi="Arial" w:cs="Arial"/>
        </w:rPr>
        <w:t>roles fully accessible</w:t>
      </w:r>
    </w:p>
    <w:p w14:paraId="01B94136" w14:textId="2B546C35" w:rsidR="0039115C" w:rsidRPr="00B366FE" w:rsidRDefault="0039115C" w:rsidP="00E458C4">
      <w:pPr>
        <w:pStyle w:val="ListParagraph"/>
        <w:numPr>
          <w:ilvl w:val="0"/>
          <w:numId w:val="44"/>
        </w:numPr>
        <w:spacing w:after="0" w:line="240" w:lineRule="auto"/>
        <w:rPr>
          <w:rFonts w:ascii="Arial" w:hAnsi="Arial" w:cs="Arial"/>
        </w:rPr>
      </w:pPr>
      <w:r w:rsidRPr="00B366FE">
        <w:rPr>
          <w:rFonts w:ascii="Arial" w:hAnsi="Arial" w:cs="Arial"/>
        </w:rPr>
        <w:t>Regularly review its facilities for disabled employees and trustees</w:t>
      </w:r>
      <w:r w:rsidR="00F53DD5" w:rsidRPr="00B366FE">
        <w:rPr>
          <w:rFonts w:ascii="Arial" w:hAnsi="Arial" w:cs="Arial"/>
        </w:rPr>
        <w:t xml:space="preserve"> and will try to overcome any problems faced wherever practicable and within reasonable resources available</w:t>
      </w:r>
    </w:p>
    <w:p w14:paraId="6FA6305C" w14:textId="4FBFA9F6" w:rsidR="00F53DD5" w:rsidRPr="00B366FE" w:rsidRDefault="00FE08B4" w:rsidP="00E458C4">
      <w:pPr>
        <w:pStyle w:val="ListParagraph"/>
        <w:numPr>
          <w:ilvl w:val="0"/>
          <w:numId w:val="44"/>
        </w:numPr>
        <w:spacing w:after="0" w:line="240" w:lineRule="auto"/>
        <w:rPr>
          <w:rFonts w:ascii="Arial" w:hAnsi="Arial" w:cs="Arial"/>
        </w:rPr>
      </w:pPr>
      <w:r w:rsidRPr="00B366FE">
        <w:rPr>
          <w:rFonts w:ascii="Arial" w:hAnsi="Arial" w:cs="Arial"/>
        </w:rPr>
        <w:t>Ensure that disabled people have maximum access to employment opportunities and to meetings and events</w:t>
      </w:r>
    </w:p>
    <w:p w14:paraId="0FA924C9" w14:textId="1897C9DF" w:rsidR="00FE08B4" w:rsidRPr="00B366FE" w:rsidRDefault="00FE08B4" w:rsidP="00E458C4">
      <w:pPr>
        <w:pStyle w:val="ListParagraph"/>
        <w:numPr>
          <w:ilvl w:val="0"/>
          <w:numId w:val="44"/>
        </w:numPr>
        <w:spacing w:after="0" w:line="240" w:lineRule="auto"/>
        <w:rPr>
          <w:rFonts w:ascii="Arial" w:hAnsi="Arial" w:cs="Arial"/>
        </w:rPr>
      </w:pPr>
      <w:r w:rsidRPr="00B366FE">
        <w:rPr>
          <w:rFonts w:ascii="Arial" w:hAnsi="Arial" w:cs="Arial"/>
        </w:rPr>
        <w:t>Support disabled employees</w:t>
      </w:r>
      <w:r w:rsidR="002C4DB0" w:rsidRPr="00B366FE">
        <w:rPr>
          <w:rFonts w:ascii="Arial" w:hAnsi="Arial" w:cs="Arial"/>
        </w:rPr>
        <w:t xml:space="preserve"> and freelance contractors applying to Access to Work or other relevant schemes where appropriate</w:t>
      </w:r>
    </w:p>
    <w:p w14:paraId="2BB4E3C1" w14:textId="74717BDD" w:rsidR="005343C1" w:rsidRPr="00B366FE" w:rsidRDefault="00F12C21" w:rsidP="00E458C4">
      <w:pPr>
        <w:pStyle w:val="ListParagraph"/>
        <w:numPr>
          <w:ilvl w:val="0"/>
          <w:numId w:val="44"/>
        </w:numPr>
        <w:spacing w:after="0" w:line="240" w:lineRule="auto"/>
        <w:rPr>
          <w:rFonts w:ascii="Arial" w:hAnsi="Arial" w:cs="Arial"/>
        </w:rPr>
      </w:pPr>
      <w:r w:rsidRPr="00B366FE">
        <w:rPr>
          <w:rFonts w:ascii="Arial" w:hAnsi="Arial" w:cs="Arial"/>
        </w:rPr>
        <w:t>Acknowledge the potential cost of making adaptations to enable access and will commit to include budgetary provision for it.</w:t>
      </w:r>
    </w:p>
    <w:p w14:paraId="0FFED69C" w14:textId="77777777" w:rsidR="002C2F77" w:rsidRPr="00B366FE" w:rsidRDefault="002C2F77" w:rsidP="000265FC">
      <w:pPr>
        <w:spacing w:after="0" w:line="240" w:lineRule="auto"/>
        <w:rPr>
          <w:rFonts w:ascii="Arial" w:hAnsi="Arial" w:cs="Arial"/>
          <w:b/>
          <w:bCs/>
        </w:rPr>
      </w:pPr>
    </w:p>
    <w:p w14:paraId="3A3A6326" w14:textId="4D31722C" w:rsidR="00F602FD" w:rsidRPr="00B366FE" w:rsidRDefault="00F602FD" w:rsidP="00F602FD">
      <w:pPr>
        <w:spacing w:after="0" w:line="240" w:lineRule="auto"/>
        <w:rPr>
          <w:rFonts w:ascii="Arial" w:hAnsi="Arial" w:cs="Arial"/>
          <w:b/>
          <w:bCs/>
        </w:rPr>
      </w:pPr>
      <w:r w:rsidRPr="00B366FE">
        <w:rPr>
          <w:rFonts w:ascii="Arial" w:hAnsi="Arial" w:cs="Arial"/>
          <w:b/>
          <w:bCs/>
        </w:rPr>
        <w:t>7.</w:t>
      </w:r>
      <w:r w:rsidR="00770FEF" w:rsidRPr="00B366FE">
        <w:rPr>
          <w:rFonts w:ascii="Arial" w:hAnsi="Arial" w:cs="Arial"/>
          <w:b/>
          <w:bCs/>
        </w:rPr>
        <w:t>4</w:t>
      </w:r>
      <w:r w:rsidRPr="00B366FE">
        <w:rPr>
          <w:rFonts w:ascii="Arial" w:hAnsi="Arial" w:cs="Arial"/>
          <w:b/>
          <w:bCs/>
        </w:rPr>
        <w:t xml:space="preserve"> Grievance and disciplinary procedures</w:t>
      </w:r>
    </w:p>
    <w:p w14:paraId="6CFA8C75" w14:textId="77777777" w:rsidR="00F602FD" w:rsidRPr="00B366FE" w:rsidRDefault="00F602FD" w:rsidP="00F602FD">
      <w:pPr>
        <w:spacing w:after="0" w:line="240" w:lineRule="auto"/>
        <w:rPr>
          <w:rFonts w:ascii="Arial" w:hAnsi="Arial" w:cs="Arial"/>
        </w:rPr>
      </w:pPr>
    </w:p>
    <w:p w14:paraId="62EB54AB" w14:textId="7238F176" w:rsidR="00F602FD" w:rsidRPr="00B366FE" w:rsidRDefault="00F602FD" w:rsidP="00F602FD">
      <w:pPr>
        <w:spacing w:after="0" w:line="240" w:lineRule="auto"/>
        <w:rPr>
          <w:rFonts w:ascii="Arial" w:hAnsi="Arial" w:cs="Arial"/>
        </w:rPr>
      </w:pPr>
      <w:r w:rsidRPr="00B366FE">
        <w:rPr>
          <w:rFonts w:ascii="Arial" w:hAnsi="Arial" w:cs="Arial"/>
        </w:rPr>
        <w:t xml:space="preserve">Orchestras Live will take seriously </w:t>
      </w:r>
      <w:r w:rsidR="000965DF" w:rsidRPr="00B366FE">
        <w:rPr>
          <w:rFonts w:ascii="Arial" w:hAnsi="Arial" w:cs="Arial"/>
        </w:rPr>
        <w:t>any complaints of discrimination and will not victimise people who make such complaints.</w:t>
      </w:r>
    </w:p>
    <w:p w14:paraId="0D943F4C" w14:textId="0B4D01BB" w:rsidR="003C3AF5" w:rsidRPr="00B366FE" w:rsidRDefault="003C3AF5" w:rsidP="00F602FD">
      <w:pPr>
        <w:spacing w:after="0" w:line="240" w:lineRule="auto"/>
        <w:rPr>
          <w:rFonts w:ascii="Arial" w:hAnsi="Arial" w:cs="Arial"/>
        </w:rPr>
      </w:pPr>
    </w:p>
    <w:p w14:paraId="5C5627C3" w14:textId="6C29E43D" w:rsidR="000965DF" w:rsidRPr="00B366FE" w:rsidRDefault="000965DF" w:rsidP="00F602FD">
      <w:pPr>
        <w:spacing w:after="0" w:line="240" w:lineRule="auto"/>
        <w:rPr>
          <w:rFonts w:ascii="Arial" w:hAnsi="Arial" w:cs="Arial"/>
        </w:rPr>
      </w:pPr>
      <w:r w:rsidRPr="00B366FE">
        <w:rPr>
          <w:rFonts w:ascii="Arial" w:hAnsi="Arial" w:cs="Arial"/>
        </w:rPr>
        <w:t>F</w:t>
      </w:r>
      <w:r w:rsidR="006F069E" w:rsidRPr="00B366FE">
        <w:rPr>
          <w:rFonts w:ascii="Arial" w:hAnsi="Arial" w:cs="Arial"/>
        </w:rPr>
        <w:t xml:space="preserve">ull details of </w:t>
      </w:r>
      <w:r w:rsidR="0082536E" w:rsidRPr="00B366FE">
        <w:rPr>
          <w:rFonts w:ascii="Arial" w:hAnsi="Arial" w:cs="Arial"/>
        </w:rPr>
        <w:t xml:space="preserve">procedures relating to </w:t>
      </w:r>
      <w:r w:rsidR="006F069E" w:rsidRPr="00B366FE">
        <w:rPr>
          <w:rFonts w:ascii="Arial" w:hAnsi="Arial" w:cs="Arial"/>
        </w:rPr>
        <w:t xml:space="preserve">grievance and disciplinary </w:t>
      </w:r>
      <w:r w:rsidR="0082536E" w:rsidRPr="00B366FE">
        <w:rPr>
          <w:rFonts w:ascii="Arial" w:hAnsi="Arial" w:cs="Arial"/>
        </w:rPr>
        <w:t xml:space="preserve">matters </w:t>
      </w:r>
      <w:r w:rsidR="003C3AF5" w:rsidRPr="00B366FE">
        <w:rPr>
          <w:rFonts w:ascii="Arial" w:hAnsi="Arial" w:cs="Arial"/>
        </w:rPr>
        <w:t>and public interest disclosures</w:t>
      </w:r>
      <w:r w:rsidR="00FB2578" w:rsidRPr="00B366FE">
        <w:rPr>
          <w:rFonts w:ascii="Arial" w:hAnsi="Arial" w:cs="Arial"/>
        </w:rPr>
        <w:t xml:space="preserve"> (‘whistleblowing’)</w:t>
      </w:r>
      <w:r w:rsidR="006F069E" w:rsidRPr="00B366FE">
        <w:rPr>
          <w:rFonts w:ascii="Arial" w:hAnsi="Arial" w:cs="Arial"/>
        </w:rPr>
        <w:t xml:space="preserve"> are in the Employee Handbook.</w:t>
      </w:r>
    </w:p>
    <w:p w14:paraId="2EF4D095" w14:textId="77777777" w:rsidR="002C2F77" w:rsidRPr="00B366FE" w:rsidRDefault="002C2F77" w:rsidP="000265FC">
      <w:pPr>
        <w:spacing w:after="0" w:line="240" w:lineRule="auto"/>
        <w:rPr>
          <w:rFonts w:ascii="Arial" w:hAnsi="Arial" w:cs="Arial"/>
          <w:b/>
          <w:bCs/>
        </w:rPr>
      </w:pPr>
    </w:p>
    <w:p w14:paraId="78F08179" w14:textId="7EEDC019" w:rsidR="002C2F77" w:rsidRPr="00B366FE" w:rsidRDefault="005B1B97" w:rsidP="000265FC">
      <w:pPr>
        <w:spacing w:after="0" w:line="240" w:lineRule="auto"/>
        <w:rPr>
          <w:rFonts w:ascii="Arial" w:hAnsi="Arial" w:cs="Arial"/>
        </w:rPr>
      </w:pPr>
      <w:r w:rsidRPr="00B366FE">
        <w:rPr>
          <w:rFonts w:ascii="Arial" w:hAnsi="Arial" w:cs="Arial"/>
          <w:b/>
          <w:bCs/>
        </w:rPr>
        <w:t>7.</w:t>
      </w:r>
      <w:r w:rsidR="00770FEF" w:rsidRPr="00B366FE">
        <w:rPr>
          <w:rFonts w:ascii="Arial" w:hAnsi="Arial" w:cs="Arial"/>
          <w:b/>
          <w:bCs/>
        </w:rPr>
        <w:t>5</w:t>
      </w:r>
      <w:r w:rsidRPr="00B366FE">
        <w:rPr>
          <w:rFonts w:ascii="Arial" w:hAnsi="Arial" w:cs="Arial"/>
          <w:b/>
          <w:bCs/>
        </w:rPr>
        <w:t xml:space="preserve"> Bullying and harassment</w:t>
      </w:r>
    </w:p>
    <w:p w14:paraId="3D35E02B" w14:textId="77777777" w:rsidR="005B1B97" w:rsidRPr="00B366FE" w:rsidRDefault="005B1B97" w:rsidP="000265FC">
      <w:pPr>
        <w:spacing w:after="0" w:line="240" w:lineRule="auto"/>
        <w:rPr>
          <w:rFonts w:ascii="Arial" w:hAnsi="Arial" w:cs="Arial"/>
        </w:rPr>
      </w:pPr>
    </w:p>
    <w:p w14:paraId="13FA4FCC" w14:textId="0ABFB12B" w:rsidR="00624764" w:rsidRPr="00B366FE" w:rsidRDefault="005B1B97" w:rsidP="000265FC">
      <w:pPr>
        <w:spacing w:after="0" w:line="240" w:lineRule="auto"/>
        <w:rPr>
          <w:rFonts w:ascii="Arial" w:hAnsi="Arial" w:cs="Arial"/>
        </w:rPr>
      </w:pPr>
      <w:r w:rsidRPr="00B366FE">
        <w:rPr>
          <w:rFonts w:ascii="Arial" w:hAnsi="Arial" w:cs="Arial"/>
        </w:rPr>
        <w:t>Orchestras Live upholds the right of all employees</w:t>
      </w:r>
      <w:r w:rsidR="002E3C74" w:rsidRPr="00B366FE">
        <w:rPr>
          <w:rFonts w:ascii="Arial" w:hAnsi="Arial" w:cs="Arial"/>
        </w:rPr>
        <w:t>, freelance contractors, trustees and others working with or on behalf of Orchestras Live to be treated with respect and dignity and to work in an atmosphere free of bullying and harassment.</w:t>
      </w:r>
      <w:r w:rsidR="000311FE" w:rsidRPr="00B366FE">
        <w:rPr>
          <w:rFonts w:ascii="Arial" w:hAnsi="Arial" w:cs="Arial"/>
        </w:rPr>
        <w:t xml:space="preserve"> </w:t>
      </w:r>
    </w:p>
    <w:p w14:paraId="568F300B" w14:textId="77777777" w:rsidR="002C2F77" w:rsidRPr="00B366FE" w:rsidRDefault="002C2F77" w:rsidP="000265FC">
      <w:pPr>
        <w:spacing w:after="0" w:line="240" w:lineRule="auto"/>
        <w:rPr>
          <w:rFonts w:ascii="Arial" w:hAnsi="Arial" w:cs="Arial"/>
          <w:b/>
          <w:bCs/>
        </w:rPr>
      </w:pPr>
    </w:p>
    <w:p w14:paraId="3C92D67D" w14:textId="363446BF" w:rsidR="002C2331" w:rsidRPr="00B366FE" w:rsidRDefault="002C2331" w:rsidP="002C2331">
      <w:pPr>
        <w:spacing w:after="0" w:line="240" w:lineRule="auto"/>
        <w:rPr>
          <w:rFonts w:ascii="Arial" w:hAnsi="Arial" w:cs="Arial"/>
        </w:rPr>
      </w:pPr>
      <w:r w:rsidRPr="00B366FE">
        <w:rPr>
          <w:rFonts w:ascii="Arial" w:hAnsi="Arial" w:cs="Arial"/>
          <w:b/>
          <w:bCs/>
        </w:rPr>
        <w:t>7.6 Mental health</w:t>
      </w:r>
    </w:p>
    <w:p w14:paraId="683B489B" w14:textId="77777777" w:rsidR="002C2331" w:rsidRPr="00B366FE" w:rsidRDefault="002C2331" w:rsidP="002C2331">
      <w:pPr>
        <w:spacing w:after="0" w:line="240" w:lineRule="auto"/>
        <w:rPr>
          <w:rFonts w:ascii="Arial" w:hAnsi="Arial" w:cs="Arial"/>
        </w:rPr>
      </w:pPr>
    </w:p>
    <w:p w14:paraId="6071C0DB" w14:textId="33A9FD38" w:rsidR="00A45BC4" w:rsidRPr="00B366FE" w:rsidRDefault="00A45BC4" w:rsidP="002C2331">
      <w:pPr>
        <w:spacing w:after="0" w:line="240" w:lineRule="auto"/>
        <w:rPr>
          <w:rFonts w:ascii="Arial" w:hAnsi="Arial" w:cs="Arial"/>
        </w:rPr>
      </w:pPr>
      <w:r w:rsidRPr="00B366FE">
        <w:rPr>
          <w:rFonts w:ascii="Arial" w:hAnsi="Arial" w:cs="Arial"/>
        </w:rPr>
        <w:t>Orchestras Live is committed to supporting the mental health of its workforce.</w:t>
      </w:r>
    </w:p>
    <w:p w14:paraId="35C33E20" w14:textId="77777777" w:rsidR="00A45BC4" w:rsidRPr="00B366FE" w:rsidRDefault="00A45BC4" w:rsidP="002C2331">
      <w:pPr>
        <w:spacing w:after="0" w:line="240" w:lineRule="auto"/>
        <w:rPr>
          <w:rFonts w:ascii="Arial" w:hAnsi="Arial" w:cs="Arial"/>
        </w:rPr>
      </w:pPr>
    </w:p>
    <w:p w14:paraId="17D40A10" w14:textId="31F1DA35" w:rsidR="002C2331" w:rsidRPr="00B366FE" w:rsidRDefault="002C2331" w:rsidP="002C2331">
      <w:pPr>
        <w:spacing w:after="0" w:line="240" w:lineRule="auto"/>
        <w:rPr>
          <w:rFonts w:ascii="Arial" w:hAnsi="Arial" w:cs="Arial"/>
        </w:rPr>
      </w:pPr>
      <w:r w:rsidRPr="00B366FE">
        <w:rPr>
          <w:rFonts w:ascii="Arial" w:hAnsi="Arial" w:cs="Arial"/>
        </w:rPr>
        <w:t>Orchestras</w:t>
      </w:r>
      <w:r w:rsidR="00795FFB" w:rsidRPr="00B366FE">
        <w:rPr>
          <w:rFonts w:ascii="Arial" w:hAnsi="Arial" w:cs="Arial"/>
        </w:rPr>
        <w:t xml:space="preserve"> Live expects employees to </w:t>
      </w:r>
      <w:r w:rsidR="00CD587E" w:rsidRPr="00B366FE">
        <w:rPr>
          <w:rFonts w:ascii="Arial" w:hAnsi="Arial" w:cs="Arial"/>
        </w:rPr>
        <w:t>take break times</w:t>
      </w:r>
      <w:r w:rsidR="00795FFB" w:rsidRPr="00B366FE">
        <w:rPr>
          <w:rFonts w:ascii="Arial" w:hAnsi="Arial" w:cs="Arial"/>
        </w:rPr>
        <w:t xml:space="preserve"> away from their desk</w:t>
      </w:r>
      <w:r w:rsidR="00746AED" w:rsidRPr="00B366FE">
        <w:rPr>
          <w:rFonts w:ascii="Arial" w:hAnsi="Arial" w:cs="Arial"/>
        </w:rPr>
        <w:t>s and</w:t>
      </w:r>
      <w:r w:rsidR="00594FD7" w:rsidRPr="00B366FE">
        <w:rPr>
          <w:rFonts w:ascii="Arial" w:hAnsi="Arial" w:cs="Arial"/>
        </w:rPr>
        <w:t xml:space="preserve"> to maintain a balance between their working and private li</w:t>
      </w:r>
      <w:r w:rsidR="007E7050" w:rsidRPr="00B366FE">
        <w:rPr>
          <w:rFonts w:ascii="Arial" w:hAnsi="Arial" w:cs="Arial"/>
        </w:rPr>
        <w:t>ves</w:t>
      </w:r>
      <w:r w:rsidR="00594FD7" w:rsidRPr="00B366FE">
        <w:rPr>
          <w:rFonts w:ascii="Arial" w:hAnsi="Arial" w:cs="Arial"/>
        </w:rPr>
        <w:t xml:space="preserve">. </w:t>
      </w:r>
      <w:r w:rsidR="002B37E9" w:rsidRPr="00B366FE">
        <w:rPr>
          <w:rFonts w:ascii="Arial" w:hAnsi="Arial" w:cs="Arial"/>
        </w:rPr>
        <w:t>There is no expectation that any employee should</w:t>
      </w:r>
      <w:r w:rsidR="005407DE" w:rsidRPr="00B366FE">
        <w:rPr>
          <w:rFonts w:ascii="Arial" w:hAnsi="Arial" w:cs="Arial"/>
        </w:rPr>
        <w:t xml:space="preserve"> respond to </w:t>
      </w:r>
      <w:r w:rsidR="00316013" w:rsidRPr="00B366FE">
        <w:rPr>
          <w:rFonts w:ascii="Arial" w:hAnsi="Arial" w:cs="Arial"/>
        </w:rPr>
        <w:t>messages outside of their normal working hours.</w:t>
      </w:r>
    </w:p>
    <w:p w14:paraId="7276B4CF" w14:textId="77777777" w:rsidR="002B37E9" w:rsidRPr="00B366FE" w:rsidRDefault="002B37E9" w:rsidP="002C2331">
      <w:pPr>
        <w:spacing w:after="0" w:line="240" w:lineRule="auto"/>
        <w:rPr>
          <w:rFonts w:ascii="Arial" w:hAnsi="Arial" w:cs="Arial"/>
        </w:rPr>
      </w:pPr>
    </w:p>
    <w:p w14:paraId="51E97AFD" w14:textId="73384AC0" w:rsidR="002B37E9" w:rsidRPr="00B366FE" w:rsidRDefault="002B37E9" w:rsidP="002C2331">
      <w:pPr>
        <w:spacing w:after="0" w:line="240" w:lineRule="auto"/>
        <w:rPr>
          <w:rFonts w:ascii="Arial" w:hAnsi="Arial" w:cs="Arial"/>
        </w:rPr>
      </w:pPr>
      <w:r w:rsidRPr="00B366FE">
        <w:rPr>
          <w:rFonts w:ascii="Arial" w:hAnsi="Arial" w:cs="Arial"/>
        </w:rPr>
        <w:t xml:space="preserve">A </w:t>
      </w:r>
      <w:r w:rsidR="00D03D8D" w:rsidRPr="00B366FE">
        <w:rPr>
          <w:rFonts w:ascii="Arial" w:hAnsi="Arial" w:cs="Arial"/>
        </w:rPr>
        <w:t>M</w:t>
      </w:r>
      <w:r w:rsidRPr="00B366FE">
        <w:rPr>
          <w:rFonts w:ascii="Arial" w:hAnsi="Arial" w:cs="Arial"/>
        </w:rPr>
        <w:t xml:space="preserve">ental </w:t>
      </w:r>
      <w:r w:rsidR="00D03D8D" w:rsidRPr="00B366FE">
        <w:rPr>
          <w:rFonts w:ascii="Arial" w:hAnsi="Arial" w:cs="Arial"/>
        </w:rPr>
        <w:t>H</w:t>
      </w:r>
      <w:r w:rsidRPr="00B366FE">
        <w:rPr>
          <w:rFonts w:ascii="Arial" w:hAnsi="Arial" w:cs="Arial"/>
        </w:rPr>
        <w:t>eal</w:t>
      </w:r>
      <w:r w:rsidR="00DB7C19" w:rsidRPr="00B366FE">
        <w:rPr>
          <w:rFonts w:ascii="Arial" w:hAnsi="Arial" w:cs="Arial"/>
        </w:rPr>
        <w:t xml:space="preserve">th First Aider is available </w:t>
      </w:r>
      <w:r w:rsidR="009B5041" w:rsidRPr="00B366FE">
        <w:rPr>
          <w:rFonts w:ascii="Arial" w:hAnsi="Arial" w:cs="Arial"/>
        </w:rPr>
        <w:t>to all employees from within the staff team</w:t>
      </w:r>
      <w:r w:rsidR="00CB3303" w:rsidRPr="00B366FE">
        <w:rPr>
          <w:rFonts w:ascii="Arial" w:hAnsi="Arial" w:cs="Arial"/>
        </w:rPr>
        <w:t>.</w:t>
      </w:r>
    </w:p>
    <w:p w14:paraId="03EF3F0B" w14:textId="77777777" w:rsidR="009634ED" w:rsidRPr="00B366FE" w:rsidRDefault="009634ED" w:rsidP="002C2331">
      <w:pPr>
        <w:spacing w:after="0" w:line="240" w:lineRule="auto"/>
        <w:rPr>
          <w:rFonts w:ascii="Arial" w:hAnsi="Arial" w:cs="Arial"/>
        </w:rPr>
      </w:pPr>
    </w:p>
    <w:p w14:paraId="5CF4CDDC" w14:textId="6135FDE2" w:rsidR="00C77E98" w:rsidRPr="00B366FE" w:rsidRDefault="00C77E98" w:rsidP="00B474CC">
      <w:pPr>
        <w:spacing w:after="0" w:line="240" w:lineRule="auto"/>
        <w:rPr>
          <w:rFonts w:ascii="Arial" w:hAnsi="Arial" w:cs="Arial"/>
          <w:b/>
          <w:bCs/>
        </w:rPr>
      </w:pPr>
      <w:r w:rsidRPr="00B366FE">
        <w:rPr>
          <w:rFonts w:ascii="Arial" w:hAnsi="Arial" w:cs="Arial"/>
          <w:b/>
          <w:bCs/>
        </w:rPr>
        <w:t>8 MONITORING</w:t>
      </w:r>
      <w:r w:rsidR="0098354C" w:rsidRPr="00B366FE">
        <w:rPr>
          <w:rFonts w:ascii="Arial" w:hAnsi="Arial" w:cs="Arial"/>
          <w:b/>
          <w:bCs/>
        </w:rPr>
        <w:t xml:space="preserve"> OF DEMOGRAPHICS</w:t>
      </w:r>
    </w:p>
    <w:p w14:paraId="36494394" w14:textId="203675DA" w:rsidR="00864AF7" w:rsidRPr="00B366FE" w:rsidRDefault="00937507" w:rsidP="00864AF7">
      <w:pPr>
        <w:spacing w:after="0" w:line="240" w:lineRule="auto"/>
        <w:rPr>
          <w:rFonts w:ascii="Arial" w:hAnsi="Arial" w:cs="Arial"/>
        </w:rPr>
      </w:pPr>
      <w:r w:rsidRPr="00B366FE">
        <w:rPr>
          <w:rFonts w:ascii="Arial" w:hAnsi="Arial" w:cs="Arial"/>
        </w:rPr>
        <w:br/>
        <w:t xml:space="preserve">As part </w:t>
      </w:r>
      <w:r w:rsidR="0098354C" w:rsidRPr="00B366FE">
        <w:rPr>
          <w:rFonts w:ascii="Arial" w:hAnsi="Arial" w:cs="Arial"/>
        </w:rPr>
        <w:t>o</w:t>
      </w:r>
      <w:r w:rsidRPr="00B366FE">
        <w:rPr>
          <w:rFonts w:ascii="Arial" w:hAnsi="Arial" w:cs="Arial"/>
        </w:rPr>
        <w:t xml:space="preserve">f our commitment to track and measure </w:t>
      </w:r>
      <w:r w:rsidR="00E07B5E" w:rsidRPr="00B366FE">
        <w:rPr>
          <w:rFonts w:ascii="Arial" w:hAnsi="Arial" w:cs="Arial"/>
        </w:rPr>
        <w:t xml:space="preserve">to what extent we are reaching </w:t>
      </w:r>
      <w:r w:rsidR="005B6AB4" w:rsidRPr="00B366FE">
        <w:rPr>
          <w:rFonts w:ascii="Arial" w:hAnsi="Arial" w:cs="Arial"/>
        </w:rPr>
        <w:t>a divers</w:t>
      </w:r>
      <w:r w:rsidR="00370224" w:rsidRPr="00B366FE">
        <w:rPr>
          <w:rFonts w:ascii="Arial" w:hAnsi="Arial" w:cs="Arial"/>
        </w:rPr>
        <w:t>e range of people</w:t>
      </w:r>
      <w:r w:rsidR="00494F75" w:rsidRPr="00B366FE">
        <w:rPr>
          <w:rFonts w:ascii="Arial" w:hAnsi="Arial" w:cs="Arial"/>
        </w:rPr>
        <w:t xml:space="preserve"> </w:t>
      </w:r>
      <w:r w:rsidR="006F5FE1" w:rsidRPr="00B366FE">
        <w:rPr>
          <w:rFonts w:ascii="Arial" w:hAnsi="Arial" w:cs="Arial"/>
        </w:rPr>
        <w:t>when recruiting</w:t>
      </w:r>
      <w:r w:rsidR="00864AF7" w:rsidRPr="00B366FE">
        <w:rPr>
          <w:rFonts w:ascii="Arial" w:hAnsi="Arial" w:cs="Arial"/>
        </w:rPr>
        <w:t>, applicants for roles will be sent a link to complete a survey requesting personally sensitive data about their age, ethnicity, gender, disabled status and socio-economic background, enabling Orchestras Live to track the demographics of those who apply. The data submitted through the form is stored and used by Orchestras Live as aggregated, anonymised data. Applicants are made aware of why this data is useful to Orchestras Live and that providing this data is completely optional – but a ‘prefer not to say’ response to questions is preferable to not completing the survey.</w:t>
      </w:r>
    </w:p>
    <w:p w14:paraId="7D25F596" w14:textId="344B6FB5" w:rsidR="00370224" w:rsidRPr="00B366FE" w:rsidRDefault="00370224" w:rsidP="00864AF7">
      <w:pPr>
        <w:spacing w:after="0" w:line="240" w:lineRule="auto"/>
        <w:rPr>
          <w:rFonts w:ascii="Arial" w:hAnsi="Arial" w:cs="Arial"/>
        </w:rPr>
      </w:pPr>
    </w:p>
    <w:p w14:paraId="33B24D86" w14:textId="2FD79B4E" w:rsidR="00864AF7" w:rsidRPr="00B366FE" w:rsidRDefault="003E2714" w:rsidP="00864AF7">
      <w:pPr>
        <w:spacing w:after="0" w:line="240" w:lineRule="auto"/>
        <w:rPr>
          <w:rFonts w:ascii="Arial" w:hAnsi="Arial" w:cs="Arial"/>
        </w:rPr>
      </w:pPr>
      <w:r w:rsidRPr="00B366FE">
        <w:rPr>
          <w:rFonts w:ascii="Arial" w:hAnsi="Arial" w:cs="Arial"/>
        </w:rPr>
        <w:t>Current e</w:t>
      </w:r>
      <w:r w:rsidR="00370224" w:rsidRPr="00B366FE">
        <w:rPr>
          <w:rFonts w:ascii="Arial" w:hAnsi="Arial" w:cs="Arial"/>
        </w:rPr>
        <w:t xml:space="preserve">mployees, trustees and freelance contractors will also be asked to complete </w:t>
      </w:r>
      <w:r w:rsidR="0019504C" w:rsidRPr="00B366FE">
        <w:rPr>
          <w:rFonts w:ascii="Arial" w:hAnsi="Arial" w:cs="Arial"/>
        </w:rPr>
        <w:t>a similar</w:t>
      </w:r>
      <w:r w:rsidR="00370224" w:rsidRPr="00B366FE">
        <w:rPr>
          <w:rFonts w:ascii="Arial" w:hAnsi="Arial" w:cs="Arial"/>
        </w:rPr>
        <w:t xml:space="preserve"> survey on an annual basis</w:t>
      </w:r>
      <w:r w:rsidR="00A06276" w:rsidRPr="00B366FE">
        <w:rPr>
          <w:rFonts w:ascii="Arial" w:hAnsi="Arial" w:cs="Arial"/>
        </w:rPr>
        <w:t xml:space="preserve"> so that the aggregated, anonymised data can be submitted to Arts Council England as part of the annual reporting we undertake as a National Portfolio Organisation.</w:t>
      </w:r>
    </w:p>
    <w:p w14:paraId="5A54CF77" w14:textId="77777777" w:rsidR="00864AF7" w:rsidRPr="00B366FE" w:rsidRDefault="00864AF7" w:rsidP="00864AF7">
      <w:pPr>
        <w:spacing w:after="0" w:line="240" w:lineRule="auto"/>
        <w:rPr>
          <w:rFonts w:ascii="Arial" w:hAnsi="Arial" w:cs="Arial"/>
        </w:rPr>
      </w:pPr>
    </w:p>
    <w:p w14:paraId="02A7F482" w14:textId="77777777" w:rsidR="00864AF7" w:rsidRPr="00B366FE" w:rsidRDefault="00864AF7" w:rsidP="00864AF7">
      <w:pPr>
        <w:spacing w:after="0" w:line="240" w:lineRule="auto"/>
        <w:rPr>
          <w:rFonts w:ascii="Arial" w:hAnsi="Arial" w:cs="Arial"/>
        </w:rPr>
      </w:pPr>
      <w:r w:rsidRPr="00B366FE">
        <w:rPr>
          <w:rFonts w:ascii="Arial" w:hAnsi="Arial" w:cs="Arial"/>
        </w:rPr>
        <w:t>All applications, monitoring surveys and other personal data will be held securely in accordance with Orchestras Live’s Data Protection Policy and UK law.</w:t>
      </w:r>
    </w:p>
    <w:p w14:paraId="0E8BCFBB" w14:textId="0711707C" w:rsidR="00B474CC" w:rsidRPr="00B366FE" w:rsidRDefault="00B474CC" w:rsidP="00B474CC">
      <w:pPr>
        <w:spacing w:after="0" w:line="240" w:lineRule="auto"/>
        <w:rPr>
          <w:rFonts w:ascii="Arial" w:hAnsi="Arial" w:cs="Arial"/>
          <w:b/>
          <w:bCs/>
        </w:rPr>
      </w:pPr>
    </w:p>
    <w:p w14:paraId="4315045D" w14:textId="77777777" w:rsidR="004000F5" w:rsidRPr="00B366FE" w:rsidRDefault="004000F5" w:rsidP="00B474CC">
      <w:pPr>
        <w:spacing w:after="0" w:line="240" w:lineRule="auto"/>
        <w:rPr>
          <w:rFonts w:ascii="Arial" w:hAnsi="Arial" w:cs="Arial"/>
          <w:b/>
          <w:bCs/>
        </w:rPr>
      </w:pPr>
    </w:p>
    <w:p w14:paraId="24ACF3D4" w14:textId="41E44BA3" w:rsidR="00B474CC" w:rsidRPr="00B366FE" w:rsidRDefault="00AD64B9" w:rsidP="00B474CC">
      <w:pPr>
        <w:spacing w:after="0" w:line="240" w:lineRule="auto"/>
        <w:rPr>
          <w:rFonts w:ascii="Arial" w:hAnsi="Arial" w:cs="Arial"/>
          <w:b/>
          <w:bCs/>
        </w:rPr>
      </w:pPr>
      <w:r w:rsidRPr="00B366FE">
        <w:rPr>
          <w:rFonts w:ascii="Arial" w:hAnsi="Arial" w:cs="Arial"/>
          <w:b/>
          <w:bCs/>
        </w:rPr>
        <w:t>9</w:t>
      </w:r>
      <w:r w:rsidR="00B474CC" w:rsidRPr="00B366FE">
        <w:rPr>
          <w:rFonts w:ascii="Arial" w:hAnsi="Arial" w:cs="Arial"/>
          <w:b/>
          <w:bCs/>
        </w:rPr>
        <w:t xml:space="preserve"> </w:t>
      </w:r>
      <w:r w:rsidR="00BB088A" w:rsidRPr="00B366FE">
        <w:rPr>
          <w:rFonts w:ascii="Arial" w:hAnsi="Arial" w:cs="Arial"/>
          <w:b/>
          <w:bCs/>
        </w:rPr>
        <w:t>ORCHESTRAS LIVE’S PARTNERSHIPS</w:t>
      </w:r>
      <w:r w:rsidR="00CE36FD" w:rsidRPr="00B366FE">
        <w:rPr>
          <w:rFonts w:ascii="Arial" w:hAnsi="Arial" w:cs="Arial"/>
          <w:b/>
          <w:bCs/>
        </w:rPr>
        <w:t xml:space="preserve"> AND BENEFICIARIES</w:t>
      </w:r>
    </w:p>
    <w:p w14:paraId="1A12DD04" w14:textId="77777777" w:rsidR="00B474CC" w:rsidRPr="00B366FE" w:rsidRDefault="00B474CC" w:rsidP="00B474CC">
      <w:pPr>
        <w:spacing w:after="0" w:line="240" w:lineRule="auto"/>
        <w:rPr>
          <w:rFonts w:ascii="Arial" w:hAnsi="Arial" w:cs="Arial"/>
          <w:color w:val="0070C0"/>
        </w:rPr>
      </w:pPr>
    </w:p>
    <w:p w14:paraId="388B06C4" w14:textId="68D8A20E" w:rsidR="001D6590" w:rsidRPr="00B366FE" w:rsidRDefault="00823A85" w:rsidP="00B474CC">
      <w:pPr>
        <w:spacing w:after="0" w:line="240" w:lineRule="auto"/>
        <w:rPr>
          <w:rFonts w:ascii="Arial" w:hAnsi="Arial" w:cs="Arial"/>
        </w:rPr>
      </w:pPr>
      <w:r w:rsidRPr="00B366FE">
        <w:rPr>
          <w:rFonts w:ascii="Arial" w:hAnsi="Arial" w:cs="Arial"/>
        </w:rPr>
        <w:t>Orchestras Live requires from its partners a commitment to equality, diversity and inclusion</w:t>
      </w:r>
      <w:r w:rsidR="00025EA8" w:rsidRPr="00B366FE">
        <w:rPr>
          <w:rFonts w:ascii="Arial" w:hAnsi="Arial" w:cs="Arial"/>
        </w:rPr>
        <w:t xml:space="preserve"> and evidence that they are proactively working to achieve this.</w:t>
      </w:r>
    </w:p>
    <w:p w14:paraId="41E463F0" w14:textId="77777777" w:rsidR="006959EB" w:rsidRPr="00D66475" w:rsidRDefault="006959EB" w:rsidP="00B474CC">
      <w:pPr>
        <w:spacing w:after="0" w:line="240" w:lineRule="auto"/>
        <w:rPr>
          <w:rStyle w:val="normaltextrun"/>
          <w:rFonts w:ascii="Arial" w:hAnsi="Arial" w:cs="Arial"/>
          <w:color w:val="000000"/>
          <w:shd w:val="clear" w:color="auto" w:fill="FFFFFF"/>
          <w:lang w:val="en-US"/>
        </w:rPr>
      </w:pPr>
    </w:p>
    <w:p w14:paraId="3E153DD4" w14:textId="6083F895" w:rsidR="001D6590" w:rsidRPr="00B366FE" w:rsidRDefault="006C3478" w:rsidP="00B474CC">
      <w:pPr>
        <w:spacing w:after="0" w:line="240" w:lineRule="auto"/>
        <w:rPr>
          <w:rFonts w:ascii="Arial" w:hAnsi="Arial" w:cs="Arial"/>
        </w:rPr>
      </w:pPr>
      <w:r w:rsidRPr="00D66475">
        <w:rPr>
          <w:rStyle w:val="normaltextrun"/>
          <w:rFonts w:ascii="Arial" w:hAnsi="Arial" w:cs="Arial"/>
          <w:color w:val="000000"/>
          <w:shd w:val="clear" w:color="auto" w:fill="FFFFFF"/>
          <w:lang w:val="en-US"/>
        </w:rPr>
        <w:t>Par</w:t>
      </w:r>
      <w:r w:rsidR="00312CEE" w:rsidRPr="00D66475">
        <w:rPr>
          <w:rStyle w:val="normaltextrun"/>
          <w:rFonts w:ascii="Arial" w:hAnsi="Arial" w:cs="Arial"/>
          <w:color w:val="000000"/>
          <w:shd w:val="clear" w:color="auto" w:fill="FFFFFF"/>
          <w:lang w:val="en-US"/>
        </w:rPr>
        <w:t>tnership Agreements make it clear to our partners that d</w:t>
      </w:r>
      <w:r w:rsidR="00D57176" w:rsidRPr="00D66475">
        <w:rPr>
          <w:rStyle w:val="normaltextrun"/>
          <w:rFonts w:ascii="Arial" w:hAnsi="Arial" w:cs="Arial"/>
          <w:color w:val="000000"/>
          <w:shd w:val="clear" w:color="auto" w:fill="FFFFFF"/>
          <w:lang w:val="en-US"/>
        </w:rPr>
        <w:t>riving inclusion </w:t>
      </w:r>
      <w:r w:rsidR="00D57176" w:rsidRPr="00D66475">
        <w:rPr>
          <w:rStyle w:val="normaltextrun"/>
          <w:rFonts w:ascii="Arial" w:hAnsi="Arial" w:cs="Arial"/>
          <w:color w:val="000000"/>
          <w:shd w:val="clear" w:color="auto" w:fill="FFFFFF"/>
        </w:rPr>
        <w:t xml:space="preserve">is one of </w:t>
      </w:r>
      <w:r w:rsidR="00312CEE" w:rsidRPr="00D66475">
        <w:rPr>
          <w:rStyle w:val="normaltextrun"/>
          <w:rFonts w:ascii="Arial" w:hAnsi="Arial" w:cs="Arial"/>
          <w:color w:val="000000"/>
          <w:shd w:val="clear" w:color="auto" w:fill="FFFFFF"/>
        </w:rPr>
        <w:t>Orchestras Live’s k</w:t>
      </w:r>
      <w:r w:rsidR="00D57176" w:rsidRPr="00D66475">
        <w:rPr>
          <w:rStyle w:val="normaltextrun"/>
          <w:rFonts w:ascii="Arial" w:hAnsi="Arial" w:cs="Arial"/>
          <w:color w:val="000000"/>
          <w:shd w:val="clear" w:color="auto" w:fill="FFFFFF"/>
        </w:rPr>
        <w:t xml:space="preserve">ey values and </w:t>
      </w:r>
      <w:r w:rsidR="003E0AA3" w:rsidRPr="00D66475">
        <w:rPr>
          <w:rStyle w:val="normaltextrun"/>
          <w:rFonts w:ascii="Arial" w:hAnsi="Arial" w:cs="Arial"/>
          <w:color w:val="000000"/>
          <w:shd w:val="clear" w:color="auto" w:fill="FFFFFF"/>
        </w:rPr>
        <w:t xml:space="preserve">is </w:t>
      </w:r>
      <w:r w:rsidR="00D57176" w:rsidRPr="00D66475">
        <w:rPr>
          <w:rStyle w:val="normaltextrun"/>
          <w:rFonts w:ascii="Arial" w:hAnsi="Arial" w:cs="Arial"/>
          <w:color w:val="000000"/>
          <w:shd w:val="clear" w:color="auto" w:fill="FFFFFF"/>
        </w:rPr>
        <w:t xml:space="preserve">integral to our business plan; reports on audience/participant demographics that we request from </w:t>
      </w:r>
      <w:r w:rsidR="00124FB8" w:rsidRPr="00D66475">
        <w:rPr>
          <w:rStyle w:val="normaltextrun"/>
          <w:rFonts w:ascii="Arial" w:hAnsi="Arial" w:cs="Arial"/>
          <w:color w:val="000000"/>
          <w:shd w:val="clear" w:color="auto" w:fill="FFFFFF"/>
        </w:rPr>
        <w:t>partners</w:t>
      </w:r>
      <w:r w:rsidR="00D57176" w:rsidRPr="00D66475">
        <w:rPr>
          <w:rStyle w:val="normaltextrun"/>
          <w:rFonts w:ascii="Arial" w:hAnsi="Arial" w:cs="Arial"/>
          <w:color w:val="000000"/>
          <w:shd w:val="clear" w:color="auto" w:fill="FFFFFF"/>
        </w:rPr>
        <w:t xml:space="preserve"> enable us to monitor progress and inform the work we do with our partners to support this key value. </w:t>
      </w:r>
      <w:r w:rsidR="00BD46C3" w:rsidRPr="00D66475">
        <w:rPr>
          <w:rStyle w:val="normaltextrun"/>
          <w:rFonts w:ascii="Arial" w:hAnsi="Arial" w:cs="Arial"/>
          <w:color w:val="000000"/>
          <w:shd w:val="clear" w:color="auto" w:fill="FFFFFF"/>
        </w:rPr>
        <w:t>I</w:t>
      </w:r>
      <w:r w:rsidR="00B041D7" w:rsidRPr="00D66475">
        <w:rPr>
          <w:rStyle w:val="normaltextrun"/>
          <w:rFonts w:ascii="Arial" w:hAnsi="Arial" w:cs="Arial"/>
          <w:color w:val="000000"/>
          <w:shd w:val="clear" w:color="auto" w:fill="FFFFFF"/>
        </w:rPr>
        <w:t>n addition, i</w:t>
      </w:r>
      <w:r w:rsidR="00BD46C3" w:rsidRPr="00D66475">
        <w:rPr>
          <w:rStyle w:val="normaltextrun"/>
          <w:rFonts w:ascii="Arial" w:hAnsi="Arial" w:cs="Arial"/>
          <w:color w:val="000000"/>
          <w:shd w:val="clear" w:color="auto" w:fill="FFFFFF"/>
        </w:rPr>
        <w:t>f asked, partners are required to</w:t>
      </w:r>
      <w:r w:rsidR="00D57176" w:rsidRPr="00B366FE">
        <w:rPr>
          <w:rFonts w:ascii="Arial" w:hAnsi="Arial" w:cs="Arial"/>
        </w:rPr>
        <w:t xml:space="preserve"> </w:t>
      </w:r>
      <w:r w:rsidR="00D57176" w:rsidRPr="00D66475">
        <w:rPr>
          <w:rStyle w:val="normaltextrun"/>
          <w:rFonts w:ascii="Arial" w:hAnsi="Arial" w:cs="Arial"/>
          <w:color w:val="000000"/>
          <w:shd w:val="clear" w:color="auto" w:fill="FFFFFF"/>
          <w:lang w:val="en-US"/>
        </w:rPr>
        <w:t>distribute an audience or participant survey to help us improve our quality of service.</w:t>
      </w:r>
    </w:p>
    <w:p w14:paraId="141C0B6D" w14:textId="77777777" w:rsidR="002C2F77" w:rsidRPr="00B366FE" w:rsidRDefault="002C2F77" w:rsidP="000265FC">
      <w:pPr>
        <w:spacing w:after="0" w:line="240" w:lineRule="auto"/>
        <w:rPr>
          <w:rFonts w:ascii="Arial" w:hAnsi="Arial" w:cs="Arial"/>
          <w:b/>
          <w:bCs/>
        </w:rPr>
      </w:pPr>
    </w:p>
    <w:p w14:paraId="2E04C287" w14:textId="6E36847A" w:rsidR="0081618C" w:rsidRPr="00B366FE" w:rsidRDefault="00126ABE" w:rsidP="000265FC">
      <w:pPr>
        <w:spacing w:after="0" w:line="240" w:lineRule="auto"/>
        <w:rPr>
          <w:rFonts w:ascii="Arial" w:hAnsi="Arial" w:cs="Arial"/>
        </w:rPr>
      </w:pPr>
      <w:r w:rsidRPr="00B366FE">
        <w:rPr>
          <w:rFonts w:ascii="Arial" w:hAnsi="Arial" w:cs="Arial"/>
          <w:b/>
          <w:bCs/>
        </w:rPr>
        <w:t>10</w:t>
      </w:r>
      <w:r w:rsidR="00DC4C7A" w:rsidRPr="00B366FE">
        <w:rPr>
          <w:rFonts w:ascii="Arial" w:hAnsi="Arial" w:cs="Arial"/>
          <w:b/>
          <w:bCs/>
        </w:rPr>
        <w:t xml:space="preserve"> ACCOUNTABILITY</w:t>
      </w:r>
    </w:p>
    <w:p w14:paraId="3344AC9A" w14:textId="77777777" w:rsidR="00DC4C7A" w:rsidRPr="00B366FE" w:rsidRDefault="00DC4C7A" w:rsidP="000265FC">
      <w:pPr>
        <w:spacing w:after="0" w:line="240" w:lineRule="auto"/>
        <w:rPr>
          <w:rFonts w:ascii="Arial" w:hAnsi="Arial" w:cs="Arial"/>
        </w:rPr>
      </w:pPr>
    </w:p>
    <w:p w14:paraId="125EABF0" w14:textId="49036061" w:rsidR="00DC4C7A" w:rsidRPr="00B366FE" w:rsidRDefault="00DC4C7A" w:rsidP="000265FC">
      <w:pPr>
        <w:spacing w:after="0" w:line="240" w:lineRule="auto"/>
        <w:rPr>
          <w:rFonts w:ascii="Arial" w:hAnsi="Arial" w:cs="Arial"/>
        </w:rPr>
      </w:pPr>
      <w:r w:rsidRPr="00B366FE">
        <w:rPr>
          <w:rFonts w:ascii="Arial" w:hAnsi="Arial" w:cs="Arial"/>
        </w:rPr>
        <w:t>It is the Chief Executive’s responsibility, with the support of the Board of trustees, to ensure the implementation of the Inclusion Policy and Action Plan.</w:t>
      </w:r>
      <w:r w:rsidR="00D167BC" w:rsidRPr="00B366FE">
        <w:rPr>
          <w:rFonts w:ascii="Arial" w:hAnsi="Arial" w:cs="Arial"/>
        </w:rPr>
        <w:t xml:space="preserve"> Appropriate funds will be sought to implement approved aspects of the Policy which require special and additional resources.</w:t>
      </w:r>
    </w:p>
    <w:p w14:paraId="000098BE" w14:textId="77777777" w:rsidR="00D167BC" w:rsidRPr="00B366FE" w:rsidRDefault="00D167BC" w:rsidP="000265FC">
      <w:pPr>
        <w:spacing w:after="0" w:line="240" w:lineRule="auto"/>
        <w:rPr>
          <w:rFonts w:ascii="Arial" w:hAnsi="Arial" w:cs="Arial"/>
        </w:rPr>
      </w:pPr>
    </w:p>
    <w:p w14:paraId="6D3580B7" w14:textId="1AC5D682" w:rsidR="00D167BC" w:rsidRPr="00B366FE" w:rsidRDefault="00D167BC" w:rsidP="000265FC">
      <w:pPr>
        <w:spacing w:after="0" w:line="240" w:lineRule="auto"/>
        <w:rPr>
          <w:rFonts w:ascii="Arial" w:hAnsi="Arial" w:cs="Arial"/>
        </w:rPr>
      </w:pPr>
      <w:r w:rsidRPr="00B366FE">
        <w:rPr>
          <w:rFonts w:ascii="Arial" w:hAnsi="Arial" w:cs="Arial"/>
        </w:rPr>
        <w:t>The Board of Trustees will review the Inclusion Policy</w:t>
      </w:r>
      <w:r w:rsidR="00F37A77" w:rsidRPr="00B366FE">
        <w:rPr>
          <w:rFonts w:ascii="Arial" w:hAnsi="Arial" w:cs="Arial"/>
        </w:rPr>
        <w:t xml:space="preserve"> and discuss progress of the Action Plan at least annually.</w:t>
      </w:r>
    </w:p>
    <w:p w14:paraId="68AE3AFC" w14:textId="77777777" w:rsidR="00F37A77" w:rsidRPr="00B366FE" w:rsidRDefault="00F37A77" w:rsidP="000265FC">
      <w:pPr>
        <w:spacing w:after="0" w:line="240" w:lineRule="auto"/>
        <w:rPr>
          <w:rFonts w:ascii="Arial" w:hAnsi="Arial" w:cs="Arial"/>
        </w:rPr>
      </w:pPr>
    </w:p>
    <w:p w14:paraId="1C49C283" w14:textId="22ED5778" w:rsidR="00F37A77" w:rsidRPr="00B366FE" w:rsidRDefault="00F37A77" w:rsidP="000265FC">
      <w:pPr>
        <w:spacing w:after="0" w:line="240" w:lineRule="auto"/>
        <w:rPr>
          <w:rFonts w:ascii="Arial" w:hAnsi="Arial" w:cs="Arial"/>
        </w:rPr>
      </w:pPr>
      <w:r w:rsidRPr="00B366FE">
        <w:rPr>
          <w:rFonts w:ascii="Arial" w:hAnsi="Arial" w:cs="Arial"/>
        </w:rPr>
        <w:t>All employees, trustees and others working on behalf of Orchestras Live have the individual responsibility to:</w:t>
      </w:r>
    </w:p>
    <w:p w14:paraId="1247A044" w14:textId="3CEED526" w:rsidR="00F37A77" w:rsidRPr="00B366FE" w:rsidRDefault="00F37A77" w:rsidP="006B3B14">
      <w:pPr>
        <w:pStyle w:val="ListParagraph"/>
        <w:numPr>
          <w:ilvl w:val="0"/>
          <w:numId w:val="45"/>
        </w:numPr>
        <w:spacing w:after="0" w:line="240" w:lineRule="auto"/>
        <w:rPr>
          <w:rFonts w:ascii="Arial" w:hAnsi="Arial" w:cs="Arial"/>
        </w:rPr>
      </w:pPr>
      <w:r w:rsidRPr="00B366FE">
        <w:rPr>
          <w:rFonts w:ascii="Arial" w:hAnsi="Arial" w:cs="Arial"/>
        </w:rPr>
        <w:t>Follow procedures introduced to ensure equal oppor</w:t>
      </w:r>
      <w:r w:rsidR="006B3B14" w:rsidRPr="00B366FE">
        <w:rPr>
          <w:rFonts w:ascii="Arial" w:hAnsi="Arial" w:cs="Arial"/>
        </w:rPr>
        <w:t>tunity and non-discrimination</w:t>
      </w:r>
    </w:p>
    <w:p w14:paraId="608A5699" w14:textId="289785F6" w:rsidR="006B3B14" w:rsidRPr="00B366FE" w:rsidRDefault="006B3B14" w:rsidP="006B3B14">
      <w:pPr>
        <w:pStyle w:val="ListParagraph"/>
        <w:numPr>
          <w:ilvl w:val="0"/>
          <w:numId w:val="45"/>
        </w:numPr>
        <w:spacing w:after="0" w:line="240" w:lineRule="auto"/>
        <w:rPr>
          <w:rFonts w:ascii="Arial" w:hAnsi="Arial" w:cs="Arial"/>
        </w:rPr>
      </w:pPr>
      <w:r w:rsidRPr="00B366FE">
        <w:rPr>
          <w:rFonts w:ascii="Arial" w:hAnsi="Arial" w:cs="Arial"/>
        </w:rPr>
        <w:t>Draw the attention of management to suspected or alleged discriminatory practices</w:t>
      </w:r>
    </w:p>
    <w:p w14:paraId="511851B9" w14:textId="65700247" w:rsidR="006B3B14" w:rsidRPr="00B366FE" w:rsidRDefault="006B3B14" w:rsidP="006B3B14">
      <w:pPr>
        <w:pStyle w:val="ListParagraph"/>
        <w:numPr>
          <w:ilvl w:val="0"/>
          <w:numId w:val="45"/>
        </w:numPr>
        <w:spacing w:after="0" w:line="240" w:lineRule="auto"/>
        <w:rPr>
          <w:rFonts w:ascii="Arial" w:hAnsi="Arial" w:cs="Arial"/>
        </w:rPr>
      </w:pPr>
      <w:r w:rsidRPr="00B366FE">
        <w:rPr>
          <w:rFonts w:ascii="Arial" w:hAnsi="Arial" w:cs="Arial"/>
        </w:rPr>
        <w:t>Refrain from harassing or intimidating other employees, trustees or others</w:t>
      </w:r>
      <w:r w:rsidR="002A3710" w:rsidRPr="00B366FE">
        <w:rPr>
          <w:rFonts w:ascii="Arial" w:hAnsi="Arial" w:cs="Arial"/>
        </w:rPr>
        <w:t xml:space="preserve"> on any of the grounds cited in the policy statement</w:t>
      </w:r>
    </w:p>
    <w:p w14:paraId="3DF58475" w14:textId="69306688" w:rsidR="00F347A9" w:rsidRPr="00B366FE" w:rsidRDefault="002A3710" w:rsidP="00F347A9">
      <w:pPr>
        <w:pStyle w:val="ListParagraph"/>
        <w:numPr>
          <w:ilvl w:val="0"/>
          <w:numId w:val="45"/>
        </w:numPr>
        <w:spacing w:after="0" w:line="240" w:lineRule="auto"/>
        <w:rPr>
          <w:rFonts w:ascii="Arial" w:hAnsi="Arial" w:cs="Arial"/>
        </w:rPr>
      </w:pPr>
      <w:r w:rsidRPr="00B366FE">
        <w:rPr>
          <w:rFonts w:ascii="Arial" w:hAnsi="Arial" w:cs="Arial"/>
        </w:rPr>
        <w:t xml:space="preserve">Report any witnessed </w:t>
      </w:r>
      <w:r w:rsidR="00E45809" w:rsidRPr="00B366FE">
        <w:rPr>
          <w:rFonts w:ascii="Arial" w:hAnsi="Arial" w:cs="Arial"/>
        </w:rPr>
        <w:t xml:space="preserve">or suspected </w:t>
      </w:r>
      <w:r w:rsidRPr="00B366FE">
        <w:rPr>
          <w:rFonts w:ascii="Arial" w:hAnsi="Arial" w:cs="Arial"/>
        </w:rPr>
        <w:t>harassing or intimidating behaviour to their line manager</w:t>
      </w:r>
      <w:r w:rsidR="000F7D29" w:rsidRPr="00B366FE">
        <w:rPr>
          <w:rFonts w:ascii="Arial" w:hAnsi="Arial" w:cs="Arial"/>
        </w:rPr>
        <w:t xml:space="preserve"> or to the Chair of the Board.</w:t>
      </w:r>
    </w:p>
    <w:p w14:paraId="66B61AC7" w14:textId="77777777" w:rsidR="00AA2442" w:rsidRDefault="00AA2442" w:rsidP="00AA2442">
      <w:pPr>
        <w:spacing w:after="0" w:line="240" w:lineRule="auto"/>
        <w:rPr>
          <w:rFonts w:ascii="Arial" w:hAnsi="Arial" w:cs="Arial"/>
        </w:rPr>
      </w:pPr>
    </w:p>
    <w:p w14:paraId="039A47D2" w14:textId="77777777" w:rsidR="00AA2442" w:rsidRPr="003C289E" w:rsidRDefault="00AA2442" w:rsidP="00AA2442">
      <w:pPr>
        <w:tabs>
          <w:tab w:val="left" w:pos="1701"/>
          <w:tab w:val="left" w:pos="8222"/>
          <w:tab w:val="right" w:pos="9498"/>
          <w:tab w:val="right" w:pos="9639"/>
        </w:tabs>
        <w:spacing w:after="0" w:line="240" w:lineRule="auto"/>
        <w:rPr>
          <w:rFonts w:ascii="Arial" w:eastAsia="Times New Roman" w:hAnsi="Arial" w:cs="Arial"/>
          <w:b/>
          <w:u w:val="single"/>
          <w:lang w:eastAsia="en-GB"/>
        </w:rPr>
      </w:pPr>
      <w:r w:rsidRPr="003C289E">
        <w:rPr>
          <w:rFonts w:ascii="Arial" w:eastAsia="Times New Roman" w:hAnsi="Arial" w:cs="Arial"/>
          <w:b/>
          <w:u w:val="single"/>
          <w:lang w:eastAsia="en-GB"/>
        </w:rPr>
        <w:tab/>
      </w:r>
      <w:r w:rsidRPr="003C289E">
        <w:rPr>
          <w:rFonts w:ascii="Arial" w:eastAsia="Times New Roman" w:hAnsi="Arial" w:cs="Arial"/>
          <w:b/>
          <w:u w:val="single"/>
          <w:lang w:eastAsia="en-GB"/>
        </w:rPr>
        <w:tab/>
      </w:r>
      <w:r w:rsidRPr="003C289E">
        <w:rPr>
          <w:rFonts w:ascii="Arial" w:eastAsia="Times New Roman" w:hAnsi="Arial" w:cs="Arial"/>
          <w:b/>
          <w:u w:val="single"/>
          <w:lang w:eastAsia="en-GB"/>
        </w:rPr>
        <w:tab/>
      </w:r>
    </w:p>
    <w:p w14:paraId="50C1F172" w14:textId="77777777" w:rsidR="00AA2442" w:rsidRPr="00AA2442" w:rsidRDefault="00AA2442" w:rsidP="00AA2442">
      <w:pPr>
        <w:tabs>
          <w:tab w:val="left" w:pos="1701"/>
        </w:tabs>
        <w:spacing w:after="0" w:line="240" w:lineRule="auto"/>
        <w:rPr>
          <w:rFonts w:ascii="Arial" w:eastAsia="Times New Roman" w:hAnsi="Arial" w:cs="Arial"/>
          <w:b/>
          <w:i/>
          <w:iCs/>
          <w:sz w:val="18"/>
          <w:szCs w:val="18"/>
          <w:lang w:eastAsia="en-GB"/>
        </w:rPr>
      </w:pPr>
    </w:p>
    <w:p w14:paraId="1D150397" w14:textId="625A6841" w:rsidR="00AA2442" w:rsidRPr="00AA2442" w:rsidRDefault="00732FA3" w:rsidP="00AA2442">
      <w:pPr>
        <w:spacing w:after="0" w:line="240" w:lineRule="auto"/>
        <w:rPr>
          <w:rFonts w:ascii="Arial" w:hAnsi="Arial" w:cs="Arial"/>
          <w:i/>
          <w:iCs/>
          <w:sz w:val="18"/>
          <w:szCs w:val="18"/>
        </w:rPr>
      </w:pPr>
      <w:r>
        <w:rPr>
          <w:rFonts w:ascii="Arial" w:hAnsi="Arial" w:cs="Arial"/>
          <w:i/>
          <w:iCs/>
          <w:sz w:val="18"/>
          <w:szCs w:val="18"/>
        </w:rPr>
        <w:t xml:space="preserve">Reviewed </w:t>
      </w:r>
      <w:r w:rsidR="00CA040F">
        <w:rPr>
          <w:rFonts w:ascii="Arial" w:hAnsi="Arial" w:cs="Arial"/>
          <w:i/>
          <w:iCs/>
          <w:sz w:val="18"/>
          <w:szCs w:val="18"/>
        </w:rPr>
        <w:t xml:space="preserve">28 </w:t>
      </w:r>
      <w:r>
        <w:rPr>
          <w:rFonts w:ascii="Arial" w:hAnsi="Arial" w:cs="Arial"/>
          <w:i/>
          <w:iCs/>
          <w:sz w:val="18"/>
          <w:szCs w:val="18"/>
        </w:rPr>
        <w:t>November 202</w:t>
      </w:r>
      <w:r w:rsidR="00A56C13">
        <w:rPr>
          <w:rFonts w:ascii="Arial" w:hAnsi="Arial" w:cs="Arial"/>
          <w:i/>
          <w:iCs/>
          <w:sz w:val="18"/>
          <w:szCs w:val="18"/>
        </w:rPr>
        <w:t>3</w:t>
      </w:r>
    </w:p>
    <w:sectPr w:rsidR="00AA2442" w:rsidRPr="00AA2442" w:rsidSect="002C4AE7">
      <w:footerReference w:type="default" r:id="rId14"/>
      <w:headerReference w:type="first" r:id="rId15"/>
      <w:footerReference w:type="first" r:id="rId16"/>
      <w:pgSz w:w="11906" w:h="16838"/>
      <w:pgMar w:top="851" w:right="1416" w:bottom="709" w:left="1440" w:header="28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F027" w14:textId="77777777" w:rsidR="002C4D56" w:rsidRDefault="002C4D56" w:rsidP="00FF0F54">
      <w:pPr>
        <w:spacing w:after="0" w:line="240" w:lineRule="auto"/>
      </w:pPr>
      <w:r>
        <w:separator/>
      </w:r>
    </w:p>
  </w:endnote>
  <w:endnote w:type="continuationSeparator" w:id="0">
    <w:p w14:paraId="02019B1F" w14:textId="77777777" w:rsidR="002C4D56" w:rsidRDefault="002C4D56" w:rsidP="00FF0F54">
      <w:pPr>
        <w:spacing w:after="0" w:line="240" w:lineRule="auto"/>
      </w:pPr>
      <w:r>
        <w:continuationSeparator/>
      </w:r>
    </w:p>
  </w:endnote>
  <w:endnote w:type="continuationNotice" w:id="1">
    <w:p w14:paraId="6D17D9BC" w14:textId="77777777" w:rsidR="002C4D56" w:rsidRDefault="002C4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93659"/>
      <w:docPartObj>
        <w:docPartGallery w:val="Page Numbers (Bottom of Page)"/>
        <w:docPartUnique/>
      </w:docPartObj>
    </w:sdtPr>
    <w:sdtEndPr>
      <w:rPr>
        <w:noProof/>
      </w:rPr>
    </w:sdtEndPr>
    <w:sdtContent>
      <w:p w14:paraId="7BEC53DE" w14:textId="08DA7F1F" w:rsidR="002C4AE7" w:rsidRDefault="002C4A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A159C8" w14:textId="77777777" w:rsidR="002C4AE7" w:rsidRDefault="002C4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C6D3" w14:textId="13253696" w:rsidR="002C4AE7" w:rsidRDefault="002C4AE7">
    <w:pPr>
      <w:pStyle w:val="Footer"/>
      <w:jc w:val="center"/>
    </w:pPr>
    <w:r>
      <w:fldChar w:fldCharType="begin"/>
    </w:r>
    <w:r>
      <w:instrText xml:space="preserve"> PAGE   \* MERGEFORMAT </w:instrText>
    </w:r>
    <w:r>
      <w:fldChar w:fldCharType="separate"/>
    </w:r>
    <w:r>
      <w:rPr>
        <w:noProof/>
      </w:rPr>
      <w:t>2</w:t>
    </w:r>
    <w:r>
      <w:rPr>
        <w:noProof/>
      </w:rPr>
      <w:fldChar w:fldCharType="end"/>
    </w:r>
  </w:p>
  <w:p w14:paraId="65BD842E" w14:textId="77777777" w:rsidR="002C4AE7" w:rsidRDefault="002C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3DA0" w14:textId="77777777" w:rsidR="002C4D56" w:rsidRDefault="002C4D56" w:rsidP="00FF0F54">
      <w:pPr>
        <w:spacing w:after="0" w:line="240" w:lineRule="auto"/>
      </w:pPr>
      <w:r>
        <w:separator/>
      </w:r>
    </w:p>
  </w:footnote>
  <w:footnote w:type="continuationSeparator" w:id="0">
    <w:p w14:paraId="61A6E1DD" w14:textId="77777777" w:rsidR="002C4D56" w:rsidRDefault="002C4D56" w:rsidP="00FF0F54">
      <w:pPr>
        <w:spacing w:after="0" w:line="240" w:lineRule="auto"/>
      </w:pPr>
      <w:r>
        <w:continuationSeparator/>
      </w:r>
    </w:p>
  </w:footnote>
  <w:footnote w:type="continuationNotice" w:id="1">
    <w:p w14:paraId="0C708189" w14:textId="77777777" w:rsidR="002C4D56" w:rsidRDefault="002C4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DD81" w14:textId="27B619DC" w:rsidR="00EB3405" w:rsidRDefault="00EB3405">
    <w:pPr>
      <w:pStyle w:val="Header"/>
      <w:rPr>
        <w:sz w:val="2"/>
      </w:rPr>
    </w:pPr>
  </w:p>
  <w:tbl>
    <w:tblPr>
      <w:tblW w:w="10441" w:type="dxa"/>
      <w:tblLook w:val="04A0" w:firstRow="1" w:lastRow="0" w:firstColumn="1" w:lastColumn="0" w:noHBand="0" w:noVBand="1"/>
    </w:tblPr>
    <w:tblGrid>
      <w:gridCol w:w="8789"/>
      <w:gridCol w:w="515"/>
      <w:gridCol w:w="622"/>
      <w:gridCol w:w="515"/>
    </w:tblGrid>
    <w:tr w:rsidR="006A2320" w:rsidRPr="00441331" w14:paraId="557D205B" w14:textId="77777777" w:rsidTr="006A2320">
      <w:trPr>
        <w:gridAfter w:val="1"/>
        <w:wAfter w:w="515" w:type="dxa"/>
        <w:trHeight w:val="209"/>
      </w:trPr>
      <w:tc>
        <w:tcPr>
          <w:tcW w:w="8789" w:type="dxa"/>
        </w:tcPr>
        <w:p w14:paraId="3B47778A" w14:textId="77777777" w:rsidR="006A2320" w:rsidRDefault="006A2320" w:rsidP="006A2320">
          <w:pPr>
            <w:pStyle w:val="Header"/>
            <w:tabs>
              <w:tab w:val="left" w:pos="8789"/>
            </w:tabs>
            <w:jc w:val="right"/>
            <w:rPr>
              <w:rFonts w:ascii="Arial" w:hAnsi="Arial" w:cs="Arial"/>
              <w:i/>
            </w:rPr>
          </w:pPr>
        </w:p>
        <w:p w14:paraId="0B6D3B23" w14:textId="77777777" w:rsidR="00D87032" w:rsidRDefault="00D87032" w:rsidP="006A2320">
          <w:pPr>
            <w:pStyle w:val="Header"/>
            <w:tabs>
              <w:tab w:val="left" w:pos="8789"/>
            </w:tabs>
            <w:jc w:val="right"/>
            <w:rPr>
              <w:rFonts w:ascii="Arial" w:hAnsi="Arial" w:cs="Arial"/>
              <w:i/>
            </w:rPr>
          </w:pPr>
          <w:r>
            <w:rPr>
              <w:rFonts w:ascii="Arial" w:hAnsi="Arial" w:cs="Arial"/>
              <w:i/>
            </w:rPr>
            <w:t>Board Meeting</w:t>
          </w:r>
        </w:p>
        <w:p w14:paraId="54115D39" w14:textId="7EA2631F" w:rsidR="00D87032" w:rsidRPr="00441331" w:rsidRDefault="00B779D1" w:rsidP="006A2320">
          <w:pPr>
            <w:pStyle w:val="Header"/>
            <w:tabs>
              <w:tab w:val="left" w:pos="8789"/>
            </w:tabs>
            <w:jc w:val="right"/>
            <w:rPr>
              <w:rFonts w:ascii="Arial" w:hAnsi="Arial" w:cs="Arial"/>
              <w:i/>
            </w:rPr>
          </w:pPr>
          <w:r>
            <w:rPr>
              <w:rFonts w:ascii="Arial" w:hAnsi="Arial" w:cs="Arial"/>
              <w:i/>
            </w:rPr>
            <w:t>29 June 2021</w:t>
          </w:r>
        </w:p>
      </w:tc>
      <w:tc>
        <w:tcPr>
          <w:tcW w:w="1137" w:type="dxa"/>
          <w:gridSpan w:val="2"/>
        </w:tcPr>
        <w:p w14:paraId="3932308B" w14:textId="7CF2B621" w:rsidR="006A2320" w:rsidRPr="00441331" w:rsidRDefault="00973356" w:rsidP="006A2320">
          <w:pPr>
            <w:pStyle w:val="Header"/>
            <w:tabs>
              <w:tab w:val="left" w:pos="8789"/>
            </w:tabs>
            <w:rPr>
              <w:rFonts w:ascii="Arial" w:hAnsi="Arial" w:cs="Arial"/>
              <w:b/>
              <w:sz w:val="72"/>
              <w:szCs w:val="72"/>
            </w:rPr>
          </w:pPr>
          <w:r>
            <w:rPr>
              <w:rFonts w:ascii="Arial" w:hAnsi="Arial" w:cs="Arial"/>
              <w:b/>
              <w:sz w:val="72"/>
              <w:szCs w:val="72"/>
            </w:rPr>
            <w:t>L</w:t>
          </w:r>
        </w:p>
      </w:tc>
    </w:tr>
    <w:tr w:rsidR="006A2320" w:rsidRPr="00441331" w14:paraId="234078C2" w14:textId="77777777" w:rsidTr="006A2320">
      <w:trPr>
        <w:trHeight w:val="196"/>
      </w:trPr>
      <w:tc>
        <w:tcPr>
          <w:tcW w:w="9304" w:type="dxa"/>
          <w:gridSpan w:val="2"/>
        </w:tcPr>
        <w:p w14:paraId="3C4F376C" w14:textId="77777777" w:rsidR="006A2320" w:rsidRPr="00441331" w:rsidRDefault="006A2320" w:rsidP="006A2320">
          <w:pPr>
            <w:pStyle w:val="Header"/>
            <w:tabs>
              <w:tab w:val="left" w:pos="8789"/>
            </w:tabs>
            <w:jc w:val="right"/>
            <w:rPr>
              <w:rFonts w:ascii="Arial" w:hAnsi="Arial" w:cs="Arial"/>
              <w:i/>
            </w:rPr>
          </w:pPr>
        </w:p>
      </w:tc>
      <w:tc>
        <w:tcPr>
          <w:tcW w:w="1137" w:type="dxa"/>
          <w:gridSpan w:val="2"/>
        </w:tcPr>
        <w:p w14:paraId="460E0772" w14:textId="77777777" w:rsidR="006A2320" w:rsidRPr="00441331" w:rsidRDefault="006A2320" w:rsidP="006A2320">
          <w:pPr>
            <w:pStyle w:val="Header"/>
            <w:tabs>
              <w:tab w:val="left" w:pos="8789"/>
            </w:tabs>
            <w:rPr>
              <w:rFonts w:ascii="Arial" w:hAnsi="Arial" w:cs="Arial"/>
              <w:i/>
            </w:rPr>
          </w:pPr>
        </w:p>
      </w:tc>
    </w:tr>
  </w:tbl>
  <w:p w14:paraId="100AC280" w14:textId="77777777" w:rsidR="00B90EBA" w:rsidRPr="005D7D0F" w:rsidRDefault="00B90EB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A56"/>
    <w:multiLevelType w:val="hybridMultilevel"/>
    <w:tmpl w:val="FFFFFFFF"/>
    <w:lvl w:ilvl="0" w:tplc="FBE8B0FA">
      <w:start w:val="1"/>
      <w:numFmt w:val="decimal"/>
      <w:lvlText w:val="%1."/>
      <w:lvlJc w:val="left"/>
      <w:pPr>
        <w:ind w:left="720" w:hanging="360"/>
      </w:pPr>
    </w:lvl>
    <w:lvl w:ilvl="1" w:tplc="DC16BFFC">
      <w:start w:val="1"/>
      <w:numFmt w:val="lowerLetter"/>
      <w:lvlText w:val="%2."/>
      <w:lvlJc w:val="left"/>
      <w:pPr>
        <w:ind w:left="1440" w:hanging="360"/>
      </w:pPr>
    </w:lvl>
    <w:lvl w:ilvl="2" w:tplc="9DBEE944">
      <w:start w:val="1"/>
      <w:numFmt w:val="lowerRoman"/>
      <w:lvlText w:val="%3."/>
      <w:lvlJc w:val="right"/>
      <w:pPr>
        <w:ind w:left="2160" w:hanging="180"/>
      </w:pPr>
    </w:lvl>
    <w:lvl w:ilvl="3" w:tplc="59A0A9CA">
      <w:start w:val="1"/>
      <w:numFmt w:val="decimal"/>
      <w:lvlText w:val="%4."/>
      <w:lvlJc w:val="left"/>
      <w:pPr>
        <w:ind w:left="2880" w:hanging="360"/>
      </w:pPr>
    </w:lvl>
    <w:lvl w:ilvl="4" w:tplc="4BFA4EA0">
      <w:start w:val="1"/>
      <w:numFmt w:val="lowerLetter"/>
      <w:lvlText w:val="%5."/>
      <w:lvlJc w:val="left"/>
      <w:pPr>
        <w:ind w:left="3600" w:hanging="360"/>
      </w:pPr>
    </w:lvl>
    <w:lvl w:ilvl="5" w:tplc="C36EFCFC">
      <w:start w:val="1"/>
      <w:numFmt w:val="lowerRoman"/>
      <w:lvlText w:val="%6."/>
      <w:lvlJc w:val="right"/>
      <w:pPr>
        <w:ind w:left="4320" w:hanging="180"/>
      </w:pPr>
    </w:lvl>
    <w:lvl w:ilvl="6" w:tplc="06BE0E3E">
      <w:start w:val="1"/>
      <w:numFmt w:val="decimal"/>
      <w:lvlText w:val="%7."/>
      <w:lvlJc w:val="left"/>
      <w:pPr>
        <w:ind w:left="5040" w:hanging="360"/>
      </w:pPr>
    </w:lvl>
    <w:lvl w:ilvl="7" w:tplc="E61EB574">
      <w:start w:val="1"/>
      <w:numFmt w:val="lowerLetter"/>
      <w:lvlText w:val="%8."/>
      <w:lvlJc w:val="left"/>
      <w:pPr>
        <w:ind w:left="5760" w:hanging="360"/>
      </w:pPr>
    </w:lvl>
    <w:lvl w:ilvl="8" w:tplc="D8A4C178">
      <w:start w:val="1"/>
      <w:numFmt w:val="lowerRoman"/>
      <w:lvlText w:val="%9."/>
      <w:lvlJc w:val="right"/>
      <w:pPr>
        <w:ind w:left="6480" w:hanging="180"/>
      </w:pPr>
    </w:lvl>
  </w:abstractNum>
  <w:abstractNum w:abstractNumId="1" w15:restartNumberingAfterBreak="0">
    <w:nsid w:val="00C82B41"/>
    <w:multiLevelType w:val="hybridMultilevel"/>
    <w:tmpl w:val="0AF0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A730D"/>
    <w:multiLevelType w:val="hybridMultilevel"/>
    <w:tmpl w:val="FECC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41A1C"/>
    <w:multiLevelType w:val="hybridMultilevel"/>
    <w:tmpl w:val="E8328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71B42"/>
    <w:multiLevelType w:val="hybridMultilevel"/>
    <w:tmpl w:val="E96ECD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88C1F8A"/>
    <w:multiLevelType w:val="hybridMultilevel"/>
    <w:tmpl w:val="470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D7A04"/>
    <w:multiLevelType w:val="multilevel"/>
    <w:tmpl w:val="582E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D596C"/>
    <w:multiLevelType w:val="hybridMultilevel"/>
    <w:tmpl w:val="9D1A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25FFF"/>
    <w:multiLevelType w:val="hybridMultilevel"/>
    <w:tmpl w:val="12E2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2873FE"/>
    <w:multiLevelType w:val="hybridMultilevel"/>
    <w:tmpl w:val="07DE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963C6A"/>
    <w:multiLevelType w:val="multilevel"/>
    <w:tmpl w:val="E3746DBE"/>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FF446A8"/>
    <w:multiLevelType w:val="hybridMultilevel"/>
    <w:tmpl w:val="CE9E1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86D6A"/>
    <w:multiLevelType w:val="hybridMultilevel"/>
    <w:tmpl w:val="A804203C"/>
    <w:lvl w:ilvl="0" w:tplc="D8CE15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7BA7F87"/>
    <w:multiLevelType w:val="hybridMultilevel"/>
    <w:tmpl w:val="60C4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5430F"/>
    <w:multiLevelType w:val="hybridMultilevel"/>
    <w:tmpl w:val="B86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C7E07"/>
    <w:multiLevelType w:val="hybridMultilevel"/>
    <w:tmpl w:val="37C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D7B79"/>
    <w:multiLevelType w:val="hybridMultilevel"/>
    <w:tmpl w:val="3E362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AD2F19"/>
    <w:multiLevelType w:val="hybridMultilevel"/>
    <w:tmpl w:val="64C6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9396C"/>
    <w:multiLevelType w:val="hybridMultilevel"/>
    <w:tmpl w:val="5068F956"/>
    <w:lvl w:ilvl="0" w:tplc="F9B05D2E">
      <w:start w:val="1"/>
      <w:numFmt w:val="decimal"/>
      <w:lvlText w:val="%1."/>
      <w:lvlJc w:val="left"/>
      <w:pPr>
        <w:ind w:left="720" w:hanging="360"/>
      </w:pPr>
    </w:lvl>
    <w:lvl w:ilvl="1" w:tplc="110C7AB2">
      <w:start w:val="1"/>
      <w:numFmt w:val="lowerLetter"/>
      <w:lvlText w:val="%2."/>
      <w:lvlJc w:val="left"/>
      <w:pPr>
        <w:ind w:left="1440" w:hanging="360"/>
      </w:pPr>
    </w:lvl>
    <w:lvl w:ilvl="2" w:tplc="A0BCF37A">
      <w:start w:val="1"/>
      <w:numFmt w:val="lowerRoman"/>
      <w:lvlText w:val="%3."/>
      <w:lvlJc w:val="right"/>
      <w:pPr>
        <w:ind w:left="2160" w:hanging="180"/>
      </w:pPr>
    </w:lvl>
    <w:lvl w:ilvl="3" w:tplc="3D626D4A">
      <w:start w:val="1"/>
      <w:numFmt w:val="decimal"/>
      <w:lvlText w:val="%4."/>
      <w:lvlJc w:val="left"/>
      <w:pPr>
        <w:ind w:left="2880" w:hanging="360"/>
      </w:pPr>
    </w:lvl>
    <w:lvl w:ilvl="4" w:tplc="4BCE8968">
      <w:start w:val="1"/>
      <w:numFmt w:val="lowerLetter"/>
      <w:lvlText w:val="%5."/>
      <w:lvlJc w:val="left"/>
      <w:pPr>
        <w:ind w:left="3600" w:hanging="360"/>
      </w:pPr>
    </w:lvl>
    <w:lvl w:ilvl="5" w:tplc="E82EE43A">
      <w:start w:val="1"/>
      <w:numFmt w:val="lowerRoman"/>
      <w:lvlText w:val="%6."/>
      <w:lvlJc w:val="right"/>
      <w:pPr>
        <w:ind w:left="4320" w:hanging="180"/>
      </w:pPr>
    </w:lvl>
    <w:lvl w:ilvl="6" w:tplc="45A2D1EA">
      <w:start w:val="1"/>
      <w:numFmt w:val="decimal"/>
      <w:lvlText w:val="%7."/>
      <w:lvlJc w:val="left"/>
      <w:pPr>
        <w:ind w:left="5040" w:hanging="360"/>
      </w:pPr>
    </w:lvl>
    <w:lvl w:ilvl="7" w:tplc="957A11AC">
      <w:start w:val="1"/>
      <w:numFmt w:val="lowerLetter"/>
      <w:lvlText w:val="%8."/>
      <w:lvlJc w:val="left"/>
      <w:pPr>
        <w:ind w:left="5760" w:hanging="360"/>
      </w:pPr>
    </w:lvl>
    <w:lvl w:ilvl="8" w:tplc="30581004">
      <w:start w:val="1"/>
      <w:numFmt w:val="lowerRoman"/>
      <w:lvlText w:val="%9."/>
      <w:lvlJc w:val="right"/>
      <w:pPr>
        <w:ind w:left="6480" w:hanging="180"/>
      </w:pPr>
    </w:lvl>
  </w:abstractNum>
  <w:abstractNum w:abstractNumId="20"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115FC"/>
    <w:multiLevelType w:val="hybridMultilevel"/>
    <w:tmpl w:val="723C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6910D3"/>
    <w:multiLevelType w:val="hybridMultilevel"/>
    <w:tmpl w:val="4850A05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3" w15:restartNumberingAfterBreak="0">
    <w:nsid w:val="33422B76"/>
    <w:multiLevelType w:val="hybridMultilevel"/>
    <w:tmpl w:val="3258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419583A"/>
    <w:multiLevelType w:val="hybridMultilevel"/>
    <w:tmpl w:val="1D6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84E59"/>
    <w:multiLevelType w:val="hybridMultilevel"/>
    <w:tmpl w:val="E8328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005CEA"/>
    <w:multiLevelType w:val="hybridMultilevel"/>
    <w:tmpl w:val="6F8A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23969"/>
    <w:multiLevelType w:val="hybridMultilevel"/>
    <w:tmpl w:val="95321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B3003"/>
    <w:multiLevelType w:val="hybridMultilevel"/>
    <w:tmpl w:val="5E68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B31204"/>
    <w:multiLevelType w:val="hybridMultilevel"/>
    <w:tmpl w:val="CE0A0F72"/>
    <w:lvl w:ilvl="0" w:tplc="1F94B4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82383"/>
    <w:multiLevelType w:val="hybridMultilevel"/>
    <w:tmpl w:val="F8DC9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7114B"/>
    <w:multiLevelType w:val="hybridMultilevel"/>
    <w:tmpl w:val="24D8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D4CFD"/>
    <w:multiLevelType w:val="hybridMultilevel"/>
    <w:tmpl w:val="F07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E05B4"/>
    <w:multiLevelType w:val="hybridMultilevel"/>
    <w:tmpl w:val="064A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473AB"/>
    <w:multiLevelType w:val="hybridMultilevel"/>
    <w:tmpl w:val="8C7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93202"/>
    <w:multiLevelType w:val="hybridMultilevel"/>
    <w:tmpl w:val="8BDC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4046D"/>
    <w:multiLevelType w:val="hybridMultilevel"/>
    <w:tmpl w:val="EBF2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6659D"/>
    <w:multiLevelType w:val="hybridMultilevel"/>
    <w:tmpl w:val="051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6100D"/>
    <w:multiLevelType w:val="hybridMultilevel"/>
    <w:tmpl w:val="110A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62373"/>
    <w:multiLevelType w:val="hybridMultilevel"/>
    <w:tmpl w:val="348A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16100B"/>
    <w:multiLevelType w:val="hybridMultilevel"/>
    <w:tmpl w:val="5C8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91C3D"/>
    <w:multiLevelType w:val="hybridMultilevel"/>
    <w:tmpl w:val="2D4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C1203"/>
    <w:multiLevelType w:val="multilevel"/>
    <w:tmpl w:val="7CA89EA2"/>
    <w:lvl w:ilvl="0">
      <w:start w:val="7"/>
      <w:numFmt w:val="decimal"/>
      <w:lvlText w:val="%1"/>
      <w:lvlJc w:val="left"/>
      <w:pPr>
        <w:ind w:left="360" w:hanging="360"/>
      </w:pPr>
      <w:rPr>
        <w:rFonts w:hint="default"/>
      </w:rPr>
    </w:lvl>
    <w:lvl w:ilvl="1">
      <w:start w:val="5"/>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44" w15:restartNumberingAfterBreak="0">
    <w:nsid w:val="77F132CF"/>
    <w:multiLevelType w:val="hybridMultilevel"/>
    <w:tmpl w:val="E7404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491261"/>
    <w:multiLevelType w:val="hybridMultilevel"/>
    <w:tmpl w:val="A70C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14821"/>
    <w:multiLevelType w:val="hybridMultilevel"/>
    <w:tmpl w:val="5F6C1AC2"/>
    <w:lvl w:ilvl="0" w:tplc="0BEE23A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8840934">
    <w:abstractNumId w:val="17"/>
  </w:num>
  <w:num w:numId="2" w16cid:durableId="1820884385">
    <w:abstractNumId w:val="21"/>
  </w:num>
  <w:num w:numId="3" w16cid:durableId="2029988836">
    <w:abstractNumId w:val="44"/>
  </w:num>
  <w:num w:numId="4" w16cid:durableId="501047470">
    <w:abstractNumId w:val="2"/>
  </w:num>
  <w:num w:numId="5" w16cid:durableId="997614693">
    <w:abstractNumId w:val="13"/>
  </w:num>
  <w:num w:numId="6" w16cid:durableId="1064139228">
    <w:abstractNumId w:val="37"/>
  </w:num>
  <w:num w:numId="7" w16cid:durableId="1200628916">
    <w:abstractNumId w:val="46"/>
  </w:num>
  <w:num w:numId="8" w16cid:durableId="1517306993">
    <w:abstractNumId w:val="24"/>
  </w:num>
  <w:num w:numId="9" w16cid:durableId="1450781183">
    <w:abstractNumId w:val="10"/>
  </w:num>
  <w:num w:numId="10" w16cid:durableId="36977406">
    <w:abstractNumId w:val="1"/>
  </w:num>
  <w:num w:numId="11" w16cid:durableId="1300263162">
    <w:abstractNumId w:val="39"/>
  </w:num>
  <w:num w:numId="12" w16cid:durableId="406388884">
    <w:abstractNumId w:val="4"/>
  </w:num>
  <w:num w:numId="13" w16cid:durableId="1835802742">
    <w:abstractNumId w:val="23"/>
  </w:num>
  <w:num w:numId="14" w16cid:durableId="2134473720">
    <w:abstractNumId w:val="28"/>
  </w:num>
  <w:num w:numId="15" w16cid:durableId="1289043023">
    <w:abstractNumId w:val="40"/>
  </w:num>
  <w:num w:numId="16" w16cid:durableId="1328436584">
    <w:abstractNumId w:val="18"/>
  </w:num>
  <w:num w:numId="17" w16cid:durableId="388770646">
    <w:abstractNumId w:val="22"/>
  </w:num>
  <w:num w:numId="18" w16cid:durableId="65807513">
    <w:abstractNumId w:val="24"/>
  </w:num>
  <w:num w:numId="19" w16cid:durableId="2108191599">
    <w:abstractNumId w:val="5"/>
  </w:num>
  <w:num w:numId="20" w16cid:durableId="624123663">
    <w:abstractNumId w:val="9"/>
  </w:num>
  <w:num w:numId="21" w16cid:durableId="1846286539">
    <w:abstractNumId w:val="42"/>
  </w:num>
  <w:num w:numId="22" w16cid:durableId="1716125989">
    <w:abstractNumId w:val="22"/>
  </w:num>
  <w:num w:numId="23" w16cid:durableId="150175736">
    <w:abstractNumId w:val="29"/>
  </w:num>
  <w:num w:numId="24" w16cid:durableId="1259676956">
    <w:abstractNumId w:val="38"/>
  </w:num>
  <w:num w:numId="25" w16cid:durableId="2057587436">
    <w:abstractNumId w:val="33"/>
  </w:num>
  <w:num w:numId="26" w16cid:durableId="2062747966">
    <w:abstractNumId w:val="35"/>
  </w:num>
  <w:num w:numId="27" w16cid:durableId="187959632">
    <w:abstractNumId w:val="27"/>
  </w:num>
  <w:num w:numId="28" w16cid:durableId="482503627">
    <w:abstractNumId w:val="45"/>
  </w:num>
  <w:num w:numId="29" w16cid:durableId="1285427341">
    <w:abstractNumId w:val="31"/>
  </w:num>
  <w:num w:numId="30" w16cid:durableId="507796382">
    <w:abstractNumId w:val="30"/>
  </w:num>
  <w:num w:numId="31" w16cid:durableId="1537741024">
    <w:abstractNumId w:val="6"/>
  </w:num>
  <w:num w:numId="32" w16cid:durableId="1461728707">
    <w:abstractNumId w:val="20"/>
  </w:num>
  <w:num w:numId="33" w16cid:durableId="1769160595">
    <w:abstractNumId w:val="7"/>
  </w:num>
  <w:num w:numId="34" w16cid:durableId="1589272129">
    <w:abstractNumId w:val="0"/>
  </w:num>
  <w:num w:numId="35" w16cid:durableId="1965653703">
    <w:abstractNumId w:val="19"/>
  </w:num>
  <w:num w:numId="36" w16cid:durableId="1800956556">
    <w:abstractNumId w:val="16"/>
  </w:num>
  <w:num w:numId="37" w16cid:durableId="729613383">
    <w:abstractNumId w:val="34"/>
  </w:num>
  <w:num w:numId="38" w16cid:durableId="1141922540">
    <w:abstractNumId w:val="12"/>
  </w:num>
  <w:num w:numId="39" w16cid:durableId="961963818">
    <w:abstractNumId w:val="32"/>
  </w:num>
  <w:num w:numId="40" w16cid:durableId="437263934">
    <w:abstractNumId w:val="26"/>
  </w:num>
  <w:num w:numId="41" w16cid:durableId="1751350625">
    <w:abstractNumId w:val="15"/>
  </w:num>
  <w:num w:numId="42" w16cid:durableId="1039623812">
    <w:abstractNumId w:val="8"/>
  </w:num>
  <w:num w:numId="43" w16cid:durableId="1282496113">
    <w:abstractNumId w:val="36"/>
  </w:num>
  <w:num w:numId="44" w16cid:durableId="658312987">
    <w:abstractNumId w:val="41"/>
  </w:num>
  <w:num w:numId="45" w16cid:durableId="125977983">
    <w:abstractNumId w:val="14"/>
  </w:num>
  <w:num w:numId="46" w16cid:durableId="2082287291">
    <w:abstractNumId w:val="25"/>
  </w:num>
  <w:num w:numId="47" w16cid:durableId="85538550">
    <w:abstractNumId w:val="11"/>
  </w:num>
  <w:num w:numId="48" w16cid:durableId="659574727">
    <w:abstractNumId w:val="3"/>
  </w:num>
  <w:num w:numId="49" w16cid:durableId="35936233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0F"/>
    <w:rsid w:val="00000202"/>
    <w:rsid w:val="0000072F"/>
    <w:rsid w:val="00003D27"/>
    <w:rsid w:val="00003D46"/>
    <w:rsid w:val="00005662"/>
    <w:rsid w:val="000062D5"/>
    <w:rsid w:val="000067A4"/>
    <w:rsid w:val="000069F4"/>
    <w:rsid w:val="000076F7"/>
    <w:rsid w:val="0001001E"/>
    <w:rsid w:val="000108E6"/>
    <w:rsid w:val="00010F0C"/>
    <w:rsid w:val="0001228E"/>
    <w:rsid w:val="0001721A"/>
    <w:rsid w:val="00020010"/>
    <w:rsid w:val="000214A6"/>
    <w:rsid w:val="00022D1B"/>
    <w:rsid w:val="00024751"/>
    <w:rsid w:val="00024965"/>
    <w:rsid w:val="00025C51"/>
    <w:rsid w:val="00025EA8"/>
    <w:rsid w:val="000265FC"/>
    <w:rsid w:val="00027429"/>
    <w:rsid w:val="00027E79"/>
    <w:rsid w:val="00030B17"/>
    <w:rsid w:val="000311FE"/>
    <w:rsid w:val="00032191"/>
    <w:rsid w:val="00032AAF"/>
    <w:rsid w:val="00034E2A"/>
    <w:rsid w:val="000374E3"/>
    <w:rsid w:val="0004229B"/>
    <w:rsid w:val="00044389"/>
    <w:rsid w:val="00046B1D"/>
    <w:rsid w:val="0005257E"/>
    <w:rsid w:val="00052D15"/>
    <w:rsid w:val="00053D58"/>
    <w:rsid w:val="0005544F"/>
    <w:rsid w:val="00055483"/>
    <w:rsid w:val="00056AFA"/>
    <w:rsid w:val="00057ADB"/>
    <w:rsid w:val="00057B27"/>
    <w:rsid w:val="00057C9C"/>
    <w:rsid w:val="00057ED4"/>
    <w:rsid w:val="00060BA3"/>
    <w:rsid w:val="00061275"/>
    <w:rsid w:val="00061C30"/>
    <w:rsid w:val="00061D6E"/>
    <w:rsid w:val="000634E9"/>
    <w:rsid w:val="00064647"/>
    <w:rsid w:val="00064BE3"/>
    <w:rsid w:val="00065828"/>
    <w:rsid w:val="000717F7"/>
    <w:rsid w:val="0007325F"/>
    <w:rsid w:val="00073B24"/>
    <w:rsid w:val="00073F89"/>
    <w:rsid w:val="000754D8"/>
    <w:rsid w:val="000761D6"/>
    <w:rsid w:val="00080BAB"/>
    <w:rsid w:val="00081815"/>
    <w:rsid w:val="00081F06"/>
    <w:rsid w:val="000828B4"/>
    <w:rsid w:val="00082990"/>
    <w:rsid w:val="00086C6B"/>
    <w:rsid w:val="000877BD"/>
    <w:rsid w:val="00090FEF"/>
    <w:rsid w:val="00091FE2"/>
    <w:rsid w:val="000965DF"/>
    <w:rsid w:val="000A05FC"/>
    <w:rsid w:val="000A1474"/>
    <w:rsid w:val="000A458B"/>
    <w:rsid w:val="000A5514"/>
    <w:rsid w:val="000B2B80"/>
    <w:rsid w:val="000B41D5"/>
    <w:rsid w:val="000B4B6A"/>
    <w:rsid w:val="000B757D"/>
    <w:rsid w:val="000C10AE"/>
    <w:rsid w:val="000C16AA"/>
    <w:rsid w:val="000C2226"/>
    <w:rsid w:val="000C3C69"/>
    <w:rsid w:val="000C3E0D"/>
    <w:rsid w:val="000C44E1"/>
    <w:rsid w:val="000C7AC1"/>
    <w:rsid w:val="000C7EFF"/>
    <w:rsid w:val="000D1CCF"/>
    <w:rsid w:val="000D1ECD"/>
    <w:rsid w:val="000D4350"/>
    <w:rsid w:val="000D5CD2"/>
    <w:rsid w:val="000D6029"/>
    <w:rsid w:val="000D64BD"/>
    <w:rsid w:val="000E14C0"/>
    <w:rsid w:val="000E2221"/>
    <w:rsid w:val="000E32C3"/>
    <w:rsid w:val="000E348C"/>
    <w:rsid w:val="000E34FC"/>
    <w:rsid w:val="000E3CD3"/>
    <w:rsid w:val="000E422E"/>
    <w:rsid w:val="000E4DEE"/>
    <w:rsid w:val="000E7242"/>
    <w:rsid w:val="000E72AE"/>
    <w:rsid w:val="000E75EA"/>
    <w:rsid w:val="000F0C0A"/>
    <w:rsid w:val="000F229A"/>
    <w:rsid w:val="000F2E6A"/>
    <w:rsid w:val="000F5A20"/>
    <w:rsid w:val="000F63FE"/>
    <w:rsid w:val="000F742E"/>
    <w:rsid w:val="000F7A2E"/>
    <w:rsid w:val="000F7D29"/>
    <w:rsid w:val="001012B8"/>
    <w:rsid w:val="00102475"/>
    <w:rsid w:val="001054B3"/>
    <w:rsid w:val="00107257"/>
    <w:rsid w:val="00107662"/>
    <w:rsid w:val="00110612"/>
    <w:rsid w:val="001144FA"/>
    <w:rsid w:val="0011620F"/>
    <w:rsid w:val="00116FAD"/>
    <w:rsid w:val="00117F2A"/>
    <w:rsid w:val="00122E3F"/>
    <w:rsid w:val="001237CB"/>
    <w:rsid w:val="00124F5C"/>
    <w:rsid w:val="00124FB8"/>
    <w:rsid w:val="001257FE"/>
    <w:rsid w:val="00125B86"/>
    <w:rsid w:val="00125E57"/>
    <w:rsid w:val="001266AA"/>
    <w:rsid w:val="00126943"/>
    <w:rsid w:val="00126ABE"/>
    <w:rsid w:val="00126B60"/>
    <w:rsid w:val="0012790F"/>
    <w:rsid w:val="001300B3"/>
    <w:rsid w:val="0013089C"/>
    <w:rsid w:val="001312E0"/>
    <w:rsid w:val="00131927"/>
    <w:rsid w:val="001358BC"/>
    <w:rsid w:val="0014018A"/>
    <w:rsid w:val="00140A71"/>
    <w:rsid w:val="00140CA6"/>
    <w:rsid w:val="00141430"/>
    <w:rsid w:val="0014193F"/>
    <w:rsid w:val="001430DB"/>
    <w:rsid w:val="00144A60"/>
    <w:rsid w:val="0014511C"/>
    <w:rsid w:val="001458AE"/>
    <w:rsid w:val="00146925"/>
    <w:rsid w:val="00146A9D"/>
    <w:rsid w:val="001500C3"/>
    <w:rsid w:val="001503A2"/>
    <w:rsid w:val="00150DFF"/>
    <w:rsid w:val="001512D4"/>
    <w:rsid w:val="00151836"/>
    <w:rsid w:val="001521E9"/>
    <w:rsid w:val="001544FA"/>
    <w:rsid w:val="00155085"/>
    <w:rsid w:val="00156D04"/>
    <w:rsid w:val="00157555"/>
    <w:rsid w:val="001601FE"/>
    <w:rsid w:val="00160F35"/>
    <w:rsid w:val="00161071"/>
    <w:rsid w:val="00161156"/>
    <w:rsid w:val="001626A6"/>
    <w:rsid w:val="001635F5"/>
    <w:rsid w:val="001650E7"/>
    <w:rsid w:val="00166EAA"/>
    <w:rsid w:val="001676B0"/>
    <w:rsid w:val="00170ABA"/>
    <w:rsid w:val="00171937"/>
    <w:rsid w:val="00173F34"/>
    <w:rsid w:val="00173FAC"/>
    <w:rsid w:val="001740B8"/>
    <w:rsid w:val="001759D9"/>
    <w:rsid w:val="001806BB"/>
    <w:rsid w:val="00181A68"/>
    <w:rsid w:val="00181EA1"/>
    <w:rsid w:val="00182B12"/>
    <w:rsid w:val="001836F4"/>
    <w:rsid w:val="00184FA7"/>
    <w:rsid w:val="0018505D"/>
    <w:rsid w:val="00185125"/>
    <w:rsid w:val="0018586B"/>
    <w:rsid w:val="001874E7"/>
    <w:rsid w:val="0019205C"/>
    <w:rsid w:val="001935BC"/>
    <w:rsid w:val="00193A07"/>
    <w:rsid w:val="00193E06"/>
    <w:rsid w:val="00193E3F"/>
    <w:rsid w:val="0019504C"/>
    <w:rsid w:val="00195A46"/>
    <w:rsid w:val="00195C5A"/>
    <w:rsid w:val="001976BC"/>
    <w:rsid w:val="00197A26"/>
    <w:rsid w:val="001A0862"/>
    <w:rsid w:val="001A214A"/>
    <w:rsid w:val="001A271C"/>
    <w:rsid w:val="001A2CEF"/>
    <w:rsid w:val="001A5772"/>
    <w:rsid w:val="001A6BE2"/>
    <w:rsid w:val="001B12DF"/>
    <w:rsid w:val="001B4CC4"/>
    <w:rsid w:val="001B56F5"/>
    <w:rsid w:val="001B5759"/>
    <w:rsid w:val="001B6B45"/>
    <w:rsid w:val="001B7756"/>
    <w:rsid w:val="001C04DA"/>
    <w:rsid w:val="001C0562"/>
    <w:rsid w:val="001C3251"/>
    <w:rsid w:val="001C4150"/>
    <w:rsid w:val="001C44AE"/>
    <w:rsid w:val="001C4B38"/>
    <w:rsid w:val="001C4F07"/>
    <w:rsid w:val="001D13FE"/>
    <w:rsid w:val="001D3729"/>
    <w:rsid w:val="001D4ADB"/>
    <w:rsid w:val="001D5B90"/>
    <w:rsid w:val="001D6590"/>
    <w:rsid w:val="001D667D"/>
    <w:rsid w:val="001D75E2"/>
    <w:rsid w:val="001D77CE"/>
    <w:rsid w:val="001D7A2D"/>
    <w:rsid w:val="001E2096"/>
    <w:rsid w:val="001E25B3"/>
    <w:rsid w:val="001E2EAA"/>
    <w:rsid w:val="001E426C"/>
    <w:rsid w:val="001E4484"/>
    <w:rsid w:val="001E4C2F"/>
    <w:rsid w:val="001E614C"/>
    <w:rsid w:val="001E6482"/>
    <w:rsid w:val="001F02B2"/>
    <w:rsid w:val="001F2314"/>
    <w:rsid w:val="001F31C4"/>
    <w:rsid w:val="00200234"/>
    <w:rsid w:val="002022BE"/>
    <w:rsid w:val="00203AB4"/>
    <w:rsid w:val="00203D65"/>
    <w:rsid w:val="00204B58"/>
    <w:rsid w:val="002052CA"/>
    <w:rsid w:val="00205DF7"/>
    <w:rsid w:val="00207516"/>
    <w:rsid w:val="002077A0"/>
    <w:rsid w:val="002079F8"/>
    <w:rsid w:val="00213EDD"/>
    <w:rsid w:val="00214B65"/>
    <w:rsid w:val="00214C4C"/>
    <w:rsid w:val="0021569A"/>
    <w:rsid w:val="0021631F"/>
    <w:rsid w:val="00220310"/>
    <w:rsid w:val="00220DF9"/>
    <w:rsid w:val="00221A57"/>
    <w:rsid w:val="00222315"/>
    <w:rsid w:val="00224D07"/>
    <w:rsid w:val="00225226"/>
    <w:rsid w:val="00226031"/>
    <w:rsid w:val="00226217"/>
    <w:rsid w:val="0023070C"/>
    <w:rsid w:val="00234345"/>
    <w:rsid w:val="00234985"/>
    <w:rsid w:val="00235688"/>
    <w:rsid w:val="00236229"/>
    <w:rsid w:val="00236A89"/>
    <w:rsid w:val="00237996"/>
    <w:rsid w:val="00240A14"/>
    <w:rsid w:val="00240E53"/>
    <w:rsid w:val="002414BB"/>
    <w:rsid w:val="00242661"/>
    <w:rsid w:val="00242BB6"/>
    <w:rsid w:val="002447A9"/>
    <w:rsid w:val="0024631A"/>
    <w:rsid w:val="002468A8"/>
    <w:rsid w:val="00246D62"/>
    <w:rsid w:val="00247033"/>
    <w:rsid w:val="002478A7"/>
    <w:rsid w:val="00250D21"/>
    <w:rsid w:val="00251054"/>
    <w:rsid w:val="00252586"/>
    <w:rsid w:val="00253592"/>
    <w:rsid w:val="002553D2"/>
    <w:rsid w:val="002567E0"/>
    <w:rsid w:val="00256E07"/>
    <w:rsid w:val="00256F0F"/>
    <w:rsid w:val="002603DD"/>
    <w:rsid w:val="0026056A"/>
    <w:rsid w:val="00260597"/>
    <w:rsid w:val="00261E9A"/>
    <w:rsid w:val="00266CBF"/>
    <w:rsid w:val="002714A1"/>
    <w:rsid w:val="00272E02"/>
    <w:rsid w:val="0028040A"/>
    <w:rsid w:val="0028165A"/>
    <w:rsid w:val="002845C6"/>
    <w:rsid w:val="002863BE"/>
    <w:rsid w:val="00286B88"/>
    <w:rsid w:val="00286CCE"/>
    <w:rsid w:val="00290253"/>
    <w:rsid w:val="002909A9"/>
    <w:rsid w:val="002909CD"/>
    <w:rsid w:val="002926DE"/>
    <w:rsid w:val="00293828"/>
    <w:rsid w:val="0029534E"/>
    <w:rsid w:val="002956FB"/>
    <w:rsid w:val="002A06E7"/>
    <w:rsid w:val="002A34A4"/>
    <w:rsid w:val="002A3710"/>
    <w:rsid w:val="002A39ED"/>
    <w:rsid w:val="002A4F9F"/>
    <w:rsid w:val="002A5231"/>
    <w:rsid w:val="002A57C0"/>
    <w:rsid w:val="002A7818"/>
    <w:rsid w:val="002B149E"/>
    <w:rsid w:val="002B2DB0"/>
    <w:rsid w:val="002B3031"/>
    <w:rsid w:val="002B37E9"/>
    <w:rsid w:val="002B73E8"/>
    <w:rsid w:val="002C0389"/>
    <w:rsid w:val="002C1D08"/>
    <w:rsid w:val="002C2331"/>
    <w:rsid w:val="002C2B41"/>
    <w:rsid w:val="002C2F77"/>
    <w:rsid w:val="002C31F9"/>
    <w:rsid w:val="002C4454"/>
    <w:rsid w:val="002C4954"/>
    <w:rsid w:val="002C4AE7"/>
    <w:rsid w:val="002C4D56"/>
    <w:rsid w:val="002C4DB0"/>
    <w:rsid w:val="002D577A"/>
    <w:rsid w:val="002D6909"/>
    <w:rsid w:val="002E025D"/>
    <w:rsid w:val="002E188D"/>
    <w:rsid w:val="002E1CAB"/>
    <w:rsid w:val="002E3C74"/>
    <w:rsid w:val="002E4382"/>
    <w:rsid w:val="002F1429"/>
    <w:rsid w:val="002F152C"/>
    <w:rsid w:val="002F290C"/>
    <w:rsid w:val="002F2E3A"/>
    <w:rsid w:val="002F5FE1"/>
    <w:rsid w:val="002F6AAC"/>
    <w:rsid w:val="00300164"/>
    <w:rsid w:val="00302157"/>
    <w:rsid w:val="00303649"/>
    <w:rsid w:val="00305E86"/>
    <w:rsid w:val="00312CEE"/>
    <w:rsid w:val="003130BA"/>
    <w:rsid w:val="00316013"/>
    <w:rsid w:val="00316892"/>
    <w:rsid w:val="003200E3"/>
    <w:rsid w:val="00320705"/>
    <w:rsid w:val="00320A94"/>
    <w:rsid w:val="00320EA6"/>
    <w:rsid w:val="0032672F"/>
    <w:rsid w:val="003278E7"/>
    <w:rsid w:val="00330CE1"/>
    <w:rsid w:val="00331461"/>
    <w:rsid w:val="00331CDF"/>
    <w:rsid w:val="00333276"/>
    <w:rsid w:val="0033479F"/>
    <w:rsid w:val="00335563"/>
    <w:rsid w:val="003360CA"/>
    <w:rsid w:val="003375AE"/>
    <w:rsid w:val="00337F32"/>
    <w:rsid w:val="0034043F"/>
    <w:rsid w:val="0034120D"/>
    <w:rsid w:val="0034209C"/>
    <w:rsid w:val="0034238B"/>
    <w:rsid w:val="003428B6"/>
    <w:rsid w:val="00343A65"/>
    <w:rsid w:val="00343B73"/>
    <w:rsid w:val="00343C10"/>
    <w:rsid w:val="003447BF"/>
    <w:rsid w:val="0034486D"/>
    <w:rsid w:val="00344B69"/>
    <w:rsid w:val="00345167"/>
    <w:rsid w:val="003459BF"/>
    <w:rsid w:val="003470B9"/>
    <w:rsid w:val="00350D51"/>
    <w:rsid w:val="00351C8B"/>
    <w:rsid w:val="00352E2B"/>
    <w:rsid w:val="0035325F"/>
    <w:rsid w:val="003538FC"/>
    <w:rsid w:val="00354420"/>
    <w:rsid w:val="00354620"/>
    <w:rsid w:val="00355081"/>
    <w:rsid w:val="003560EA"/>
    <w:rsid w:val="003571E3"/>
    <w:rsid w:val="00357A26"/>
    <w:rsid w:val="00360374"/>
    <w:rsid w:val="00360C91"/>
    <w:rsid w:val="00360D9F"/>
    <w:rsid w:val="00361DF9"/>
    <w:rsid w:val="00370224"/>
    <w:rsid w:val="00373832"/>
    <w:rsid w:val="003739D7"/>
    <w:rsid w:val="00373B28"/>
    <w:rsid w:val="00375610"/>
    <w:rsid w:val="00375689"/>
    <w:rsid w:val="00381088"/>
    <w:rsid w:val="00381553"/>
    <w:rsid w:val="00383744"/>
    <w:rsid w:val="003843C4"/>
    <w:rsid w:val="00384EB5"/>
    <w:rsid w:val="00385C9D"/>
    <w:rsid w:val="00385E23"/>
    <w:rsid w:val="00386BC5"/>
    <w:rsid w:val="00390C62"/>
    <w:rsid w:val="00390D9D"/>
    <w:rsid w:val="0039115C"/>
    <w:rsid w:val="00392904"/>
    <w:rsid w:val="00393851"/>
    <w:rsid w:val="00393B46"/>
    <w:rsid w:val="003957D4"/>
    <w:rsid w:val="0039701C"/>
    <w:rsid w:val="00397D5D"/>
    <w:rsid w:val="003A0452"/>
    <w:rsid w:val="003A2F72"/>
    <w:rsid w:val="003A64B1"/>
    <w:rsid w:val="003A6A0B"/>
    <w:rsid w:val="003B15EE"/>
    <w:rsid w:val="003B2BC2"/>
    <w:rsid w:val="003B2CF3"/>
    <w:rsid w:val="003B7B8D"/>
    <w:rsid w:val="003C1768"/>
    <w:rsid w:val="003C3AF5"/>
    <w:rsid w:val="003C43F0"/>
    <w:rsid w:val="003C5040"/>
    <w:rsid w:val="003D0912"/>
    <w:rsid w:val="003D0AF0"/>
    <w:rsid w:val="003D19C5"/>
    <w:rsid w:val="003D53FC"/>
    <w:rsid w:val="003D7F08"/>
    <w:rsid w:val="003E0AA3"/>
    <w:rsid w:val="003E0E01"/>
    <w:rsid w:val="003E200C"/>
    <w:rsid w:val="003E2714"/>
    <w:rsid w:val="003E5607"/>
    <w:rsid w:val="003E6AD7"/>
    <w:rsid w:val="003E7A17"/>
    <w:rsid w:val="003E7A34"/>
    <w:rsid w:val="003F024D"/>
    <w:rsid w:val="003F109E"/>
    <w:rsid w:val="003F10B5"/>
    <w:rsid w:val="003F2AED"/>
    <w:rsid w:val="003F3519"/>
    <w:rsid w:val="003F3935"/>
    <w:rsid w:val="003F41F5"/>
    <w:rsid w:val="003F4C7B"/>
    <w:rsid w:val="003F55AF"/>
    <w:rsid w:val="003F635A"/>
    <w:rsid w:val="004000F5"/>
    <w:rsid w:val="004017DB"/>
    <w:rsid w:val="00403C89"/>
    <w:rsid w:val="00404255"/>
    <w:rsid w:val="004053C7"/>
    <w:rsid w:val="004061B0"/>
    <w:rsid w:val="00406373"/>
    <w:rsid w:val="00407789"/>
    <w:rsid w:val="00411358"/>
    <w:rsid w:val="00411912"/>
    <w:rsid w:val="00411CA2"/>
    <w:rsid w:val="00411CC3"/>
    <w:rsid w:val="00411DB1"/>
    <w:rsid w:val="004123A9"/>
    <w:rsid w:val="0041340B"/>
    <w:rsid w:val="00414AB1"/>
    <w:rsid w:val="00416D89"/>
    <w:rsid w:val="004209F8"/>
    <w:rsid w:val="00420EE8"/>
    <w:rsid w:val="004245EC"/>
    <w:rsid w:val="00431A92"/>
    <w:rsid w:val="00432C03"/>
    <w:rsid w:val="00432DE7"/>
    <w:rsid w:val="00432F7D"/>
    <w:rsid w:val="00432FC2"/>
    <w:rsid w:val="00433732"/>
    <w:rsid w:val="004342EE"/>
    <w:rsid w:val="0044335A"/>
    <w:rsid w:val="00444D6A"/>
    <w:rsid w:val="00445176"/>
    <w:rsid w:val="0045131F"/>
    <w:rsid w:val="00452A34"/>
    <w:rsid w:val="00454276"/>
    <w:rsid w:val="00456922"/>
    <w:rsid w:val="00457B76"/>
    <w:rsid w:val="00457D5B"/>
    <w:rsid w:val="00457F63"/>
    <w:rsid w:val="00460049"/>
    <w:rsid w:val="00460F2F"/>
    <w:rsid w:val="00465B74"/>
    <w:rsid w:val="00465BCA"/>
    <w:rsid w:val="0046641D"/>
    <w:rsid w:val="00467D5C"/>
    <w:rsid w:val="00471129"/>
    <w:rsid w:val="0047141A"/>
    <w:rsid w:val="00471863"/>
    <w:rsid w:val="00471999"/>
    <w:rsid w:val="00473678"/>
    <w:rsid w:val="004760A5"/>
    <w:rsid w:val="00476196"/>
    <w:rsid w:val="00477EFB"/>
    <w:rsid w:val="0048185E"/>
    <w:rsid w:val="00482C6B"/>
    <w:rsid w:val="0048322C"/>
    <w:rsid w:val="00483F0C"/>
    <w:rsid w:val="0048639D"/>
    <w:rsid w:val="00490778"/>
    <w:rsid w:val="00493809"/>
    <w:rsid w:val="00494F75"/>
    <w:rsid w:val="00496C8B"/>
    <w:rsid w:val="004978E0"/>
    <w:rsid w:val="004A0146"/>
    <w:rsid w:val="004A0BAA"/>
    <w:rsid w:val="004A19E3"/>
    <w:rsid w:val="004A329B"/>
    <w:rsid w:val="004A32F8"/>
    <w:rsid w:val="004A584A"/>
    <w:rsid w:val="004A7D0C"/>
    <w:rsid w:val="004B0D65"/>
    <w:rsid w:val="004B1B96"/>
    <w:rsid w:val="004B1FE8"/>
    <w:rsid w:val="004B2712"/>
    <w:rsid w:val="004B2839"/>
    <w:rsid w:val="004B7EC4"/>
    <w:rsid w:val="004C189C"/>
    <w:rsid w:val="004C1925"/>
    <w:rsid w:val="004C2CEB"/>
    <w:rsid w:val="004C35A3"/>
    <w:rsid w:val="004C4490"/>
    <w:rsid w:val="004C571E"/>
    <w:rsid w:val="004C6A1A"/>
    <w:rsid w:val="004C75B1"/>
    <w:rsid w:val="004D0164"/>
    <w:rsid w:val="004D250B"/>
    <w:rsid w:val="004D2733"/>
    <w:rsid w:val="004D35F8"/>
    <w:rsid w:val="004D36B8"/>
    <w:rsid w:val="004D72D5"/>
    <w:rsid w:val="004D783B"/>
    <w:rsid w:val="004D7F39"/>
    <w:rsid w:val="004E1099"/>
    <w:rsid w:val="004E2A1A"/>
    <w:rsid w:val="004E2FEC"/>
    <w:rsid w:val="004E321B"/>
    <w:rsid w:val="004E34AC"/>
    <w:rsid w:val="004E3613"/>
    <w:rsid w:val="004E39A5"/>
    <w:rsid w:val="004E3F40"/>
    <w:rsid w:val="004E534A"/>
    <w:rsid w:val="004E6B34"/>
    <w:rsid w:val="004E6BCC"/>
    <w:rsid w:val="004E7134"/>
    <w:rsid w:val="004F1F13"/>
    <w:rsid w:val="004F1F6F"/>
    <w:rsid w:val="004F23EC"/>
    <w:rsid w:val="004F294A"/>
    <w:rsid w:val="004F2D4F"/>
    <w:rsid w:val="004F3EB3"/>
    <w:rsid w:val="004F4AC3"/>
    <w:rsid w:val="004F4DC5"/>
    <w:rsid w:val="004F6FCA"/>
    <w:rsid w:val="004F75A1"/>
    <w:rsid w:val="004F7958"/>
    <w:rsid w:val="004F7E3A"/>
    <w:rsid w:val="00500C06"/>
    <w:rsid w:val="005015B4"/>
    <w:rsid w:val="00501744"/>
    <w:rsid w:val="005021C0"/>
    <w:rsid w:val="00502631"/>
    <w:rsid w:val="0050303A"/>
    <w:rsid w:val="00503242"/>
    <w:rsid w:val="00504296"/>
    <w:rsid w:val="00505898"/>
    <w:rsid w:val="00505C70"/>
    <w:rsid w:val="00506115"/>
    <w:rsid w:val="00506F17"/>
    <w:rsid w:val="005103AF"/>
    <w:rsid w:val="00510E49"/>
    <w:rsid w:val="00511482"/>
    <w:rsid w:val="00515F6B"/>
    <w:rsid w:val="0052089F"/>
    <w:rsid w:val="0052319E"/>
    <w:rsid w:val="00524EED"/>
    <w:rsid w:val="00525115"/>
    <w:rsid w:val="005261FD"/>
    <w:rsid w:val="005262EA"/>
    <w:rsid w:val="00527044"/>
    <w:rsid w:val="0052779E"/>
    <w:rsid w:val="00531C15"/>
    <w:rsid w:val="00532E11"/>
    <w:rsid w:val="005343C1"/>
    <w:rsid w:val="00534481"/>
    <w:rsid w:val="005348D1"/>
    <w:rsid w:val="00535639"/>
    <w:rsid w:val="005407DE"/>
    <w:rsid w:val="00540916"/>
    <w:rsid w:val="005413FD"/>
    <w:rsid w:val="0054180F"/>
    <w:rsid w:val="00543BA9"/>
    <w:rsid w:val="00543F5A"/>
    <w:rsid w:val="00546139"/>
    <w:rsid w:val="00546BAE"/>
    <w:rsid w:val="0054754A"/>
    <w:rsid w:val="00550482"/>
    <w:rsid w:val="00551FFB"/>
    <w:rsid w:val="005559A7"/>
    <w:rsid w:val="00556EF7"/>
    <w:rsid w:val="00557BFA"/>
    <w:rsid w:val="00560147"/>
    <w:rsid w:val="005601FE"/>
    <w:rsid w:val="005606C2"/>
    <w:rsid w:val="005617B1"/>
    <w:rsid w:val="00562F92"/>
    <w:rsid w:val="00562FF3"/>
    <w:rsid w:val="00563012"/>
    <w:rsid w:val="00564201"/>
    <w:rsid w:val="005667E9"/>
    <w:rsid w:val="005669CF"/>
    <w:rsid w:val="00567D7A"/>
    <w:rsid w:val="00570294"/>
    <w:rsid w:val="005709B4"/>
    <w:rsid w:val="00572004"/>
    <w:rsid w:val="005727F9"/>
    <w:rsid w:val="0057299E"/>
    <w:rsid w:val="00573248"/>
    <w:rsid w:val="00573462"/>
    <w:rsid w:val="0057449D"/>
    <w:rsid w:val="0057499A"/>
    <w:rsid w:val="0057654F"/>
    <w:rsid w:val="00576704"/>
    <w:rsid w:val="00581362"/>
    <w:rsid w:val="00581645"/>
    <w:rsid w:val="005819E8"/>
    <w:rsid w:val="0058323F"/>
    <w:rsid w:val="005835AE"/>
    <w:rsid w:val="00583745"/>
    <w:rsid w:val="00584D4F"/>
    <w:rsid w:val="0058522A"/>
    <w:rsid w:val="00585E58"/>
    <w:rsid w:val="00586C25"/>
    <w:rsid w:val="00587E37"/>
    <w:rsid w:val="00587F11"/>
    <w:rsid w:val="005928B6"/>
    <w:rsid w:val="005935A7"/>
    <w:rsid w:val="00593F7F"/>
    <w:rsid w:val="00594FD7"/>
    <w:rsid w:val="00595CAB"/>
    <w:rsid w:val="005A0219"/>
    <w:rsid w:val="005A0B61"/>
    <w:rsid w:val="005A134E"/>
    <w:rsid w:val="005A3B2B"/>
    <w:rsid w:val="005A4202"/>
    <w:rsid w:val="005A62D5"/>
    <w:rsid w:val="005A769E"/>
    <w:rsid w:val="005A7D09"/>
    <w:rsid w:val="005B1B97"/>
    <w:rsid w:val="005B3139"/>
    <w:rsid w:val="005B31CC"/>
    <w:rsid w:val="005B5E59"/>
    <w:rsid w:val="005B6718"/>
    <w:rsid w:val="005B6AB4"/>
    <w:rsid w:val="005B73A7"/>
    <w:rsid w:val="005B7A17"/>
    <w:rsid w:val="005B7B4B"/>
    <w:rsid w:val="005C03F3"/>
    <w:rsid w:val="005C46CF"/>
    <w:rsid w:val="005C510C"/>
    <w:rsid w:val="005C6F6D"/>
    <w:rsid w:val="005C7905"/>
    <w:rsid w:val="005D0B5A"/>
    <w:rsid w:val="005D0E87"/>
    <w:rsid w:val="005D7D0F"/>
    <w:rsid w:val="005E079E"/>
    <w:rsid w:val="005E0935"/>
    <w:rsid w:val="005E0C3C"/>
    <w:rsid w:val="005E3501"/>
    <w:rsid w:val="005E3597"/>
    <w:rsid w:val="005E4231"/>
    <w:rsid w:val="005E7992"/>
    <w:rsid w:val="005F042C"/>
    <w:rsid w:val="005F07D7"/>
    <w:rsid w:val="005F0C46"/>
    <w:rsid w:val="005F0FF5"/>
    <w:rsid w:val="005F20CD"/>
    <w:rsid w:val="005F2911"/>
    <w:rsid w:val="005F2CDD"/>
    <w:rsid w:val="005F4234"/>
    <w:rsid w:val="005F49E2"/>
    <w:rsid w:val="005F5549"/>
    <w:rsid w:val="00600714"/>
    <w:rsid w:val="00600871"/>
    <w:rsid w:val="0060198A"/>
    <w:rsid w:val="00603D6D"/>
    <w:rsid w:val="00605010"/>
    <w:rsid w:val="0060729C"/>
    <w:rsid w:val="006108ED"/>
    <w:rsid w:val="0061445E"/>
    <w:rsid w:val="0061473E"/>
    <w:rsid w:val="00614873"/>
    <w:rsid w:val="00616616"/>
    <w:rsid w:val="0061711B"/>
    <w:rsid w:val="0061717B"/>
    <w:rsid w:val="006171DC"/>
    <w:rsid w:val="00620D0E"/>
    <w:rsid w:val="00624764"/>
    <w:rsid w:val="0062491D"/>
    <w:rsid w:val="006261AD"/>
    <w:rsid w:val="00626A04"/>
    <w:rsid w:val="00627AAF"/>
    <w:rsid w:val="00631300"/>
    <w:rsid w:val="0063261D"/>
    <w:rsid w:val="00635AD4"/>
    <w:rsid w:val="00637BFE"/>
    <w:rsid w:val="006414C4"/>
    <w:rsid w:val="00641514"/>
    <w:rsid w:val="0064287B"/>
    <w:rsid w:val="0064335E"/>
    <w:rsid w:val="006449E2"/>
    <w:rsid w:val="00650B73"/>
    <w:rsid w:val="00653C2C"/>
    <w:rsid w:val="006547DF"/>
    <w:rsid w:val="00657F00"/>
    <w:rsid w:val="00661462"/>
    <w:rsid w:val="00661643"/>
    <w:rsid w:val="006618A2"/>
    <w:rsid w:val="00661BC5"/>
    <w:rsid w:val="00666524"/>
    <w:rsid w:val="006669DC"/>
    <w:rsid w:val="00666DD5"/>
    <w:rsid w:val="00666E50"/>
    <w:rsid w:val="0067055F"/>
    <w:rsid w:val="006718C2"/>
    <w:rsid w:val="00673A9C"/>
    <w:rsid w:val="00673EC3"/>
    <w:rsid w:val="00682E81"/>
    <w:rsid w:val="006851C1"/>
    <w:rsid w:val="006858CA"/>
    <w:rsid w:val="00685B47"/>
    <w:rsid w:val="006911DB"/>
    <w:rsid w:val="00692AA5"/>
    <w:rsid w:val="00692C38"/>
    <w:rsid w:val="006950CD"/>
    <w:rsid w:val="00695946"/>
    <w:rsid w:val="006959EB"/>
    <w:rsid w:val="00697396"/>
    <w:rsid w:val="006A000B"/>
    <w:rsid w:val="006A2320"/>
    <w:rsid w:val="006A29A8"/>
    <w:rsid w:val="006A2E2E"/>
    <w:rsid w:val="006A4812"/>
    <w:rsid w:val="006A5E75"/>
    <w:rsid w:val="006A732D"/>
    <w:rsid w:val="006A7341"/>
    <w:rsid w:val="006A7A93"/>
    <w:rsid w:val="006B039B"/>
    <w:rsid w:val="006B0CA8"/>
    <w:rsid w:val="006B0FB1"/>
    <w:rsid w:val="006B2FF5"/>
    <w:rsid w:val="006B34BA"/>
    <w:rsid w:val="006B3B14"/>
    <w:rsid w:val="006B488B"/>
    <w:rsid w:val="006B4F23"/>
    <w:rsid w:val="006B5555"/>
    <w:rsid w:val="006B604C"/>
    <w:rsid w:val="006B7B60"/>
    <w:rsid w:val="006C0C18"/>
    <w:rsid w:val="006C12E4"/>
    <w:rsid w:val="006C2F29"/>
    <w:rsid w:val="006C3478"/>
    <w:rsid w:val="006C3EAA"/>
    <w:rsid w:val="006C5245"/>
    <w:rsid w:val="006C6E6F"/>
    <w:rsid w:val="006D1D45"/>
    <w:rsid w:val="006D33D8"/>
    <w:rsid w:val="006D72D8"/>
    <w:rsid w:val="006E274A"/>
    <w:rsid w:val="006E2AF5"/>
    <w:rsid w:val="006E2F65"/>
    <w:rsid w:val="006E36C6"/>
    <w:rsid w:val="006E5807"/>
    <w:rsid w:val="006F069E"/>
    <w:rsid w:val="006F0E78"/>
    <w:rsid w:val="006F13E8"/>
    <w:rsid w:val="006F23A5"/>
    <w:rsid w:val="006F339B"/>
    <w:rsid w:val="006F4B38"/>
    <w:rsid w:val="006F5FE1"/>
    <w:rsid w:val="006F7BFE"/>
    <w:rsid w:val="00701147"/>
    <w:rsid w:val="00701CF5"/>
    <w:rsid w:val="00701D10"/>
    <w:rsid w:val="00703BB6"/>
    <w:rsid w:val="00704B61"/>
    <w:rsid w:val="0070533B"/>
    <w:rsid w:val="00705953"/>
    <w:rsid w:val="00705A0E"/>
    <w:rsid w:val="00706D4B"/>
    <w:rsid w:val="00706F38"/>
    <w:rsid w:val="007072E9"/>
    <w:rsid w:val="00710114"/>
    <w:rsid w:val="00711318"/>
    <w:rsid w:val="00712083"/>
    <w:rsid w:val="00713991"/>
    <w:rsid w:val="007174F0"/>
    <w:rsid w:val="007179D7"/>
    <w:rsid w:val="00717EF1"/>
    <w:rsid w:val="00720E40"/>
    <w:rsid w:val="0072149D"/>
    <w:rsid w:val="00723741"/>
    <w:rsid w:val="0072395F"/>
    <w:rsid w:val="00723EAF"/>
    <w:rsid w:val="00723FAD"/>
    <w:rsid w:val="007245DD"/>
    <w:rsid w:val="00725FAE"/>
    <w:rsid w:val="00726A39"/>
    <w:rsid w:val="007270C0"/>
    <w:rsid w:val="00731799"/>
    <w:rsid w:val="0073221A"/>
    <w:rsid w:val="0073229C"/>
    <w:rsid w:val="00732FA3"/>
    <w:rsid w:val="00733A69"/>
    <w:rsid w:val="00734886"/>
    <w:rsid w:val="00735B1B"/>
    <w:rsid w:val="00741AB1"/>
    <w:rsid w:val="00742C8A"/>
    <w:rsid w:val="00743E9A"/>
    <w:rsid w:val="00744B95"/>
    <w:rsid w:val="0074552C"/>
    <w:rsid w:val="00745D5E"/>
    <w:rsid w:val="00746AED"/>
    <w:rsid w:val="00746AF3"/>
    <w:rsid w:val="00747427"/>
    <w:rsid w:val="00747E7F"/>
    <w:rsid w:val="00751269"/>
    <w:rsid w:val="00753B8A"/>
    <w:rsid w:val="00753C15"/>
    <w:rsid w:val="007545DE"/>
    <w:rsid w:val="007546E5"/>
    <w:rsid w:val="00755F5C"/>
    <w:rsid w:val="00756C63"/>
    <w:rsid w:val="00756FF4"/>
    <w:rsid w:val="0076096C"/>
    <w:rsid w:val="00763E0D"/>
    <w:rsid w:val="00764279"/>
    <w:rsid w:val="00765145"/>
    <w:rsid w:val="007702E5"/>
    <w:rsid w:val="00770B28"/>
    <w:rsid w:val="00770FEF"/>
    <w:rsid w:val="0077161A"/>
    <w:rsid w:val="00773369"/>
    <w:rsid w:val="0077467C"/>
    <w:rsid w:val="007747D1"/>
    <w:rsid w:val="00775179"/>
    <w:rsid w:val="00776B74"/>
    <w:rsid w:val="0078000D"/>
    <w:rsid w:val="0078097F"/>
    <w:rsid w:val="00782F26"/>
    <w:rsid w:val="00783F7A"/>
    <w:rsid w:val="00783F9E"/>
    <w:rsid w:val="007843D0"/>
    <w:rsid w:val="007846ED"/>
    <w:rsid w:val="00784CB4"/>
    <w:rsid w:val="007867A3"/>
    <w:rsid w:val="007868DF"/>
    <w:rsid w:val="00787FB0"/>
    <w:rsid w:val="00790332"/>
    <w:rsid w:val="00790510"/>
    <w:rsid w:val="00791DD1"/>
    <w:rsid w:val="007940D3"/>
    <w:rsid w:val="00794439"/>
    <w:rsid w:val="00794694"/>
    <w:rsid w:val="0079527D"/>
    <w:rsid w:val="00795FFB"/>
    <w:rsid w:val="00797385"/>
    <w:rsid w:val="007A0B3C"/>
    <w:rsid w:val="007A0E27"/>
    <w:rsid w:val="007A13C5"/>
    <w:rsid w:val="007A1B9C"/>
    <w:rsid w:val="007A33F0"/>
    <w:rsid w:val="007A487A"/>
    <w:rsid w:val="007A6322"/>
    <w:rsid w:val="007A6665"/>
    <w:rsid w:val="007B0BA7"/>
    <w:rsid w:val="007B29EC"/>
    <w:rsid w:val="007B2E05"/>
    <w:rsid w:val="007B3FE4"/>
    <w:rsid w:val="007B6FC6"/>
    <w:rsid w:val="007B7BC3"/>
    <w:rsid w:val="007C0598"/>
    <w:rsid w:val="007C1B99"/>
    <w:rsid w:val="007C22D1"/>
    <w:rsid w:val="007C2E20"/>
    <w:rsid w:val="007C5524"/>
    <w:rsid w:val="007C5F34"/>
    <w:rsid w:val="007C67E0"/>
    <w:rsid w:val="007C7DF4"/>
    <w:rsid w:val="007D0767"/>
    <w:rsid w:val="007D436F"/>
    <w:rsid w:val="007D4C2F"/>
    <w:rsid w:val="007D5317"/>
    <w:rsid w:val="007D5AAE"/>
    <w:rsid w:val="007D73AA"/>
    <w:rsid w:val="007E0B9D"/>
    <w:rsid w:val="007E1295"/>
    <w:rsid w:val="007E48C6"/>
    <w:rsid w:val="007E53FA"/>
    <w:rsid w:val="007E7050"/>
    <w:rsid w:val="007E71F3"/>
    <w:rsid w:val="007E7C56"/>
    <w:rsid w:val="007E7E08"/>
    <w:rsid w:val="007F33AF"/>
    <w:rsid w:val="007F4E76"/>
    <w:rsid w:val="007F54BF"/>
    <w:rsid w:val="007F5CBD"/>
    <w:rsid w:val="007F6110"/>
    <w:rsid w:val="007F7964"/>
    <w:rsid w:val="00800AAB"/>
    <w:rsid w:val="00800F8B"/>
    <w:rsid w:val="008024ED"/>
    <w:rsid w:val="008027A3"/>
    <w:rsid w:val="00802C0E"/>
    <w:rsid w:val="008039B4"/>
    <w:rsid w:val="00803C36"/>
    <w:rsid w:val="00803C84"/>
    <w:rsid w:val="00805090"/>
    <w:rsid w:val="008063C8"/>
    <w:rsid w:val="00810C5E"/>
    <w:rsid w:val="00812F53"/>
    <w:rsid w:val="008136C4"/>
    <w:rsid w:val="00813FAE"/>
    <w:rsid w:val="00815463"/>
    <w:rsid w:val="008155A8"/>
    <w:rsid w:val="008157D3"/>
    <w:rsid w:val="008158A5"/>
    <w:rsid w:val="00815D70"/>
    <w:rsid w:val="0081618C"/>
    <w:rsid w:val="0082061E"/>
    <w:rsid w:val="00822688"/>
    <w:rsid w:val="00823A85"/>
    <w:rsid w:val="00823C01"/>
    <w:rsid w:val="0082433B"/>
    <w:rsid w:val="0082477E"/>
    <w:rsid w:val="0082536E"/>
    <w:rsid w:val="00827FF6"/>
    <w:rsid w:val="00831969"/>
    <w:rsid w:val="00831DCF"/>
    <w:rsid w:val="00834047"/>
    <w:rsid w:val="008344F5"/>
    <w:rsid w:val="00834657"/>
    <w:rsid w:val="00836CBE"/>
    <w:rsid w:val="008375C8"/>
    <w:rsid w:val="008402FF"/>
    <w:rsid w:val="00841B6F"/>
    <w:rsid w:val="00842066"/>
    <w:rsid w:val="0084770B"/>
    <w:rsid w:val="0085081E"/>
    <w:rsid w:val="00850B74"/>
    <w:rsid w:val="00850CCE"/>
    <w:rsid w:val="00852AA6"/>
    <w:rsid w:val="00853C8E"/>
    <w:rsid w:val="00853F62"/>
    <w:rsid w:val="00854941"/>
    <w:rsid w:val="00855789"/>
    <w:rsid w:val="00855A43"/>
    <w:rsid w:val="00855F09"/>
    <w:rsid w:val="00856565"/>
    <w:rsid w:val="0085682C"/>
    <w:rsid w:val="00856A90"/>
    <w:rsid w:val="00856F76"/>
    <w:rsid w:val="0085773F"/>
    <w:rsid w:val="008602D8"/>
    <w:rsid w:val="00860ADE"/>
    <w:rsid w:val="00863166"/>
    <w:rsid w:val="0086417A"/>
    <w:rsid w:val="0086479B"/>
    <w:rsid w:val="00864AF7"/>
    <w:rsid w:val="00866C19"/>
    <w:rsid w:val="00867394"/>
    <w:rsid w:val="00870882"/>
    <w:rsid w:val="0087253F"/>
    <w:rsid w:val="00872EE8"/>
    <w:rsid w:val="00873806"/>
    <w:rsid w:val="00874CF1"/>
    <w:rsid w:val="00874FE7"/>
    <w:rsid w:val="00876554"/>
    <w:rsid w:val="00876F3E"/>
    <w:rsid w:val="00880264"/>
    <w:rsid w:val="00880685"/>
    <w:rsid w:val="00880BFB"/>
    <w:rsid w:val="00880FE3"/>
    <w:rsid w:val="00881DDD"/>
    <w:rsid w:val="00882E93"/>
    <w:rsid w:val="00884212"/>
    <w:rsid w:val="00885F8B"/>
    <w:rsid w:val="008865EB"/>
    <w:rsid w:val="00886AF8"/>
    <w:rsid w:val="00887058"/>
    <w:rsid w:val="008874C0"/>
    <w:rsid w:val="008876C7"/>
    <w:rsid w:val="00892EB9"/>
    <w:rsid w:val="00893CC9"/>
    <w:rsid w:val="008A080A"/>
    <w:rsid w:val="008A141D"/>
    <w:rsid w:val="008A14CF"/>
    <w:rsid w:val="008A1E10"/>
    <w:rsid w:val="008A1E9E"/>
    <w:rsid w:val="008A21C6"/>
    <w:rsid w:val="008A40A7"/>
    <w:rsid w:val="008A46A0"/>
    <w:rsid w:val="008A5D90"/>
    <w:rsid w:val="008A6355"/>
    <w:rsid w:val="008B02D4"/>
    <w:rsid w:val="008B1D02"/>
    <w:rsid w:val="008B610F"/>
    <w:rsid w:val="008B6112"/>
    <w:rsid w:val="008B6A6C"/>
    <w:rsid w:val="008B793E"/>
    <w:rsid w:val="008C0EF3"/>
    <w:rsid w:val="008C0FB6"/>
    <w:rsid w:val="008C1E11"/>
    <w:rsid w:val="008C2FF8"/>
    <w:rsid w:val="008C4BB9"/>
    <w:rsid w:val="008C6716"/>
    <w:rsid w:val="008C6964"/>
    <w:rsid w:val="008C6DFB"/>
    <w:rsid w:val="008C7F14"/>
    <w:rsid w:val="008D1252"/>
    <w:rsid w:val="008D3A88"/>
    <w:rsid w:val="008D3CA9"/>
    <w:rsid w:val="008D5018"/>
    <w:rsid w:val="008E0D40"/>
    <w:rsid w:val="008E2739"/>
    <w:rsid w:val="008E3DC6"/>
    <w:rsid w:val="008E4289"/>
    <w:rsid w:val="008E48FF"/>
    <w:rsid w:val="008E53F3"/>
    <w:rsid w:val="008E5F74"/>
    <w:rsid w:val="008E672C"/>
    <w:rsid w:val="008E6E21"/>
    <w:rsid w:val="008E7B8D"/>
    <w:rsid w:val="008F07A1"/>
    <w:rsid w:val="008F1391"/>
    <w:rsid w:val="008F1BB9"/>
    <w:rsid w:val="008F2E2B"/>
    <w:rsid w:val="008F2ECC"/>
    <w:rsid w:val="008F3426"/>
    <w:rsid w:val="008F39CF"/>
    <w:rsid w:val="008F3FA8"/>
    <w:rsid w:val="008F503B"/>
    <w:rsid w:val="008F5BEF"/>
    <w:rsid w:val="008F6E0F"/>
    <w:rsid w:val="008F7F1F"/>
    <w:rsid w:val="00900995"/>
    <w:rsid w:val="00901238"/>
    <w:rsid w:val="00902016"/>
    <w:rsid w:val="00902A00"/>
    <w:rsid w:val="009033A7"/>
    <w:rsid w:val="009121F9"/>
    <w:rsid w:val="00913A4B"/>
    <w:rsid w:val="00913C3F"/>
    <w:rsid w:val="00915EDD"/>
    <w:rsid w:val="00915EED"/>
    <w:rsid w:val="00916895"/>
    <w:rsid w:val="0092040F"/>
    <w:rsid w:val="00921728"/>
    <w:rsid w:val="00921EC7"/>
    <w:rsid w:val="00922761"/>
    <w:rsid w:val="00922A8D"/>
    <w:rsid w:val="00923D08"/>
    <w:rsid w:val="0092468A"/>
    <w:rsid w:val="009258A1"/>
    <w:rsid w:val="00926220"/>
    <w:rsid w:val="0092624B"/>
    <w:rsid w:val="00926A48"/>
    <w:rsid w:val="009276C3"/>
    <w:rsid w:val="00930CE9"/>
    <w:rsid w:val="00931F62"/>
    <w:rsid w:val="00932491"/>
    <w:rsid w:val="00932A63"/>
    <w:rsid w:val="00932D31"/>
    <w:rsid w:val="00934661"/>
    <w:rsid w:val="009346EA"/>
    <w:rsid w:val="009351F3"/>
    <w:rsid w:val="009358E9"/>
    <w:rsid w:val="00935A3F"/>
    <w:rsid w:val="0093610E"/>
    <w:rsid w:val="00936356"/>
    <w:rsid w:val="00937507"/>
    <w:rsid w:val="009402D1"/>
    <w:rsid w:val="00940580"/>
    <w:rsid w:val="00940FAA"/>
    <w:rsid w:val="009426F5"/>
    <w:rsid w:val="00946195"/>
    <w:rsid w:val="00946813"/>
    <w:rsid w:val="00946F1D"/>
    <w:rsid w:val="009473A7"/>
    <w:rsid w:val="00947824"/>
    <w:rsid w:val="0094788F"/>
    <w:rsid w:val="009527EF"/>
    <w:rsid w:val="00952B9A"/>
    <w:rsid w:val="00953511"/>
    <w:rsid w:val="00955077"/>
    <w:rsid w:val="00960D50"/>
    <w:rsid w:val="0096120A"/>
    <w:rsid w:val="00961C92"/>
    <w:rsid w:val="00962BC3"/>
    <w:rsid w:val="009634ED"/>
    <w:rsid w:val="00965F2E"/>
    <w:rsid w:val="00966745"/>
    <w:rsid w:val="00970D3D"/>
    <w:rsid w:val="00971B11"/>
    <w:rsid w:val="00972039"/>
    <w:rsid w:val="0097214F"/>
    <w:rsid w:val="00973356"/>
    <w:rsid w:val="009738C9"/>
    <w:rsid w:val="00977BCB"/>
    <w:rsid w:val="00977F1C"/>
    <w:rsid w:val="00980072"/>
    <w:rsid w:val="00981357"/>
    <w:rsid w:val="009825DE"/>
    <w:rsid w:val="0098354C"/>
    <w:rsid w:val="00983601"/>
    <w:rsid w:val="00984718"/>
    <w:rsid w:val="0098544A"/>
    <w:rsid w:val="0098549E"/>
    <w:rsid w:val="00986C21"/>
    <w:rsid w:val="009877F2"/>
    <w:rsid w:val="00990911"/>
    <w:rsid w:val="00992ACF"/>
    <w:rsid w:val="009944BC"/>
    <w:rsid w:val="00995502"/>
    <w:rsid w:val="00995C47"/>
    <w:rsid w:val="009967C6"/>
    <w:rsid w:val="009A054D"/>
    <w:rsid w:val="009A2D38"/>
    <w:rsid w:val="009A4B2E"/>
    <w:rsid w:val="009A50F8"/>
    <w:rsid w:val="009A7345"/>
    <w:rsid w:val="009A77D0"/>
    <w:rsid w:val="009A7F75"/>
    <w:rsid w:val="009B029A"/>
    <w:rsid w:val="009B20DA"/>
    <w:rsid w:val="009B27B7"/>
    <w:rsid w:val="009B3D97"/>
    <w:rsid w:val="009B4419"/>
    <w:rsid w:val="009B5041"/>
    <w:rsid w:val="009B7508"/>
    <w:rsid w:val="009C0D31"/>
    <w:rsid w:val="009C21F9"/>
    <w:rsid w:val="009C2234"/>
    <w:rsid w:val="009C29B2"/>
    <w:rsid w:val="009C5A70"/>
    <w:rsid w:val="009C5A71"/>
    <w:rsid w:val="009C6182"/>
    <w:rsid w:val="009C7270"/>
    <w:rsid w:val="009D02F0"/>
    <w:rsid w:val="009D11E2"/>
    <w:rsid w:val="009D1570"/>
    <w:rsid w:val="009D2727"/>
    <w:rsid w:val="009D2AF6"/>
    <w:rsid w:val="009D5390"/>
    <w:rsid w:val="009D584E"/>
    <w:rsid w:val="009D75A9"/>
    <w:rsid w:val="009D7DD0"/>
    <w:rsid w:val="009E06A4"/>
    <w:rsid w:val="009E2028"/>
    <w:rsid w:val="009E48CD"/>
    <w:rsid w:val="009E53A4"/>
    <w:rsid w:val="009E5853"/>
    <w:rsid w:val="009E6103"/>
    <w:rsid w:val="009E6DAE"/>
    <w:rsid w:val="009F1374"/>
    <w:rsid w:val="009F43B0"/>
    <w:rsid w:val="009F5A7A"/>
    <w:rsid w:val="009F61D4"/>
    <w:rsid w:val="00A00BE9"/>
    <w:rsid w:val="00A02530"/>
    <w:rsid w:val="00A025D1"/>
    <w:rsid w:val="00A047F6"/>
    <w:rsid w:val="00A06276"/>
    <w:rsid w:val="00A10402"/>
    <w:rsid w:val="00A11055"/>
    <w:rsid w:val="00A1485E"/>
    <w:rsid w:val="00A17D1E"/>
    <w:rsid w:val="00A17FEE"/>
    <w:rsid w:val="00A211F2"/>
    <w:rsid w:val="00A2315F"/>
    <w:rsid w:val="00A23DD0"/>
    <w:rsid w:val="00A26C7A"/>
    <w:rsid w:val="00A30941"/>
    <w:rsid w:val="00A31275"/>
    <w:rsid w:val="00A3541E"/>
    <w:rsid w:val="00A36B9C"/>
    <w:rsid w:val="00A37479"/>
    <w:rsid w:val="00A43684"/>
    <w:rsid w:val="00A4503E"/>
    <w:rsid w:val="00A45BC4"/>
    <w:rsid w:val="00A515DB"/>
    <w:rsid w:val="00A51BDE"/>
    <w:rsid w:val="00A51FF2"/>
    <w:rsid w:val="00A5290F"/>
    <w:rsid w:val="00A52EDD"/>
    <w:rsid w:val="00A53DA9"/>
    <w:rsid w:val="00A5485E"/>
    <w:rsid w:val="00A55E7C"/>
    <w:rsid w:val="00A56743"/>
    <w:rsid w:val="00A56C13"/>
    <w:rsid w:val="00A572A2"/>
    <w:rsid w:val="00A57976"/>
    <w:rsid w:val="00A57AE8"/>
    <w:rsid w:val="00A60277"/>
    <w:rsid w:val="00A60F83"/>
    <w:rsid w:val="00A615C7"/>
    <w:rsid w:val="00A643AB"/>
    <w:rsid w:val="00A646C5"/>
    <w:rsid w:val="00A66753"/>
    <w:rsid w:val="00A7052A"/>
    <w:rsid w:val="00A72C1A"/>
    <w:rsid w:val="00A730F5"/>
    <w:rsid w:val="00A81360"/>
    <w:rsid w:val="00A81ADF"/>
    <w:rsid w:val="00A82E8D"/>
    <w:rsid w:val="00A8354C"/>
    <w:rsid w:val="00A836F4"/>
    <w:rsid w:val="00A83C6D"/>
    <w:rsid w:val="00A8414A"/>
    <w:rsid w:val="00A862CE"/>
    <w:rsid w:val="00A86B33"/>
    <w:rsid w:val="00A94924"/>
    <w:rsid w:val="00A94D8F"/>
    <w:rsid w:val="00A954AB"/>
    <w:rsid w:val="00A95C84"/>
    <w:rsid w:val="00A962C3"/>
    <w:rsid w:val="00A97159"/>
    <w:rsid w:val="00AA0DFA"/>
    <w:rsid w:val="00AA2442"/>
    <w:rsid w:val="00AA2CA1"/>
    <w:rsid w:val="00AA461C"/>
    <w:rsid w:val="00AA6360"/>
    <w:rsid w:val="00AB248A"/>
    <w:rsid w:val="00AB2511"/>
    <w:rsid w:val="00AB2DE1"/>
    <w:rsid w:val="00AB31E5"/>
    <w:rsid w:val="00AB43D6"/>
    <w:rsid w:val="00AB4E78"/>
    <w:rsid w:val="00AB6513"/>
    <w:rsid w:val="00AB6ABF"/>
    <w:rsid w:val="00AB7888"/>
    <w:rsid w:val="00AC25FE"/>
    <w:rsid w:val="00AC3E5C"/>
    <w:rsid w:val="00AC46A8"/>
    <w:rsid w:val="00AC5259"/>
    <w:rsid w:val="00AC5717"/>
    <w:rsid w:val="00AC731B"/>
    <w:rsid w:val="00AC7662"/>
    <w:rsid w:val="00AC77B5"/>
    <w:rsid w:val="00AC7DBF"/>
    <w:rsid w:val="00AD0C4E"/>
    <w:rsid w:val="00AD0D75"/>
    <w:rsid w:val="00AD10D3"/>
    <w:rsid w:val="00AD251E"/>
    <w:rsid w:val="00AD36FE"/>
    <w:rsid w:val="00AD4241"/>
    <w:rsid w:val="00AD64B9"/>
    <w:rsid w:val="00AD6C3E"/>
    <w:rsid w:val="00AD77F9"/>
    <w:rsid w:val="00AE1DA9"/>
    <w:rsid w:val="00AE3854"/>
    <w:rsid w:val="00AE4CB1"/>
    <w:rsid w:val="00AE58CD"/>
    <w:rsid w:val="00AE6006"/>
    <w:rsid w:val="00AE6371"/>
    <w:rsid w:val="00AE6954"/>
    <w:rsid w:val="00AF0965"/>
    <w:rsid w:val="00AF53D0"/>
    <w:rsid w:val="00AF6FCF"/>
    <w:rsid w:val="00AF7E6D"/>
    <w:rsid w:val="00B01589"/>
    <w:rsid w:val="00B028EF"/>
    <w:rsid w:val="00B03F6C"/>
    <w:rsid w:val="00B041D7"/>
    <w:rsid w:val="00B0544F"/>
    <w:rsid w:val="00B05477"/>
    <w:rsid w:val="00B0591A"/>
    <w:rsid w:val="00B06DC7"/>
    <w:rsid w:val="00B11ACC"/>
    <w:rsid w:val="00B13AF1"/>
    <w:rsid w:val="00B143CA"/>
    <w:rsid w:val="00B14615"/>
    <w:rsid w:val="00B14797"/>
    <w:rsid w:val="00B14918"/>
    <w:rsid w:val="00B14F58"/>
    <w:rsid w:val="00B15B1F"/>
    <w:rsid w:val="00B15C39"/>
    <w:rsid w:val="00B15E70"/>
    <w:rsid w:val="00B173EC"/>
    <w:rsid w:val="00B17FF7"/>
    <w:rsid w:val="00B21221"/>
    <w:rsid w:val="00B232F7"/>
    <w:rsid w:val="00B23CCA"/>
    <w:rsid w:val="00B24762"/>
    <w:rsid w:val="00B2582E"/>
    <w:rsid w:val="00B25DEB"/>
    <w:rsid w:val="00B267C0"/>
    <w:rsid w:val="00B26B28"/>
    <w:rsid w:val="00B3023C"/>
    <w:rsid w:val="00B30886"/>
    <w:rsid w:val="00B317B6"/>
    <w:rsid w:val="00B322DF"/>
    <w:rsid w:val="00B360CD"/>
    <w:rsid w:val="00B366FE"/>
    <w:rsid w:val="00B40223"/>
    <w:rsid w:val="00B414D2"/>
    <w:rsid w:val="00B42DB5"/>
    <w:rsid w:val="00B44234"/>
    <w:rsid w:val="00B4587A"/>
    <w:rsid w:val="00B45F41"/>
    <w:rsid w:val="00B46057"/>
    <w:rsid w:val="00B46486"/>
    <w:rsid w:val="00B46587"/>
    <w:rsid w:val="00B474CC"/>
    <w:rsid w:val="00B50BFD"/>
    <w:rsid w:val="00B50E9D"/>
    <w:rsid w:val="00B50F56"/>
    <w:rsid w:val="00B5292D"/>
    <w:rsid w:val="00B52AAB"/>
    <w:rsid w:val="00B52CF8"/>
    <w:rsid w:val="00B549C4"/>
    <w:rsid w:val="00B54E60"/>
    <w:rsid w:val="00B5521E"/>
    <w:rsid w:val="00B55249"/>
    <w:rsid w:val="00B5592D"/>
    <w:rsid w:val="00B62063"/>
    <w:rsid w:val="00B62176"/>
    <w:rsid w:val="00B634F8"/>
    <w:rsid w:val="00B6354A"/>
    <w:rsid w:val="00B6378E"/>
    <w:rsid w:val="00B64BCF"/>
    <w:rsid w:val="00B65355"/>
    <w:rsid w:val="00B66DA8"/>
    <w:rsid w:val="00B66FAF"/>
    <w:rsid w:val="00B67099"/>
    <w:rsid w:val="00B712F8"/>
    <w:rsid w:val="00B71557"/>
    <w:rsid w:val="00B72349"/>
    <w:rsid w:val="00B7265B"/>
    <w:rsid w:val="00B74046"/>
    <w:rsid w:val="00B7620E"/>
    <w:rsid w:val="00B76E76"/>
    <w:rsid w:val="00B779D1"/>
    <w:rsid w:val="00B8107A"/>
    <w:rsid w:val="00B822C8"/>
    <w:rsid w:val="00B82F6C"/>
    <w:rsid w:val="00B83B71"/>
    <w:rsid w:val="00B83EA7"/>
    <w:rsid w:val="00B84F07"/>
    <w:rsid w:val="00B876E7"/>
    <w:rsid w:val="00B904A9"/>
    <w:rsid w:val="00B90EBA"/>
    <w:rsid w:val="00B915CC"/>
    <w:rsid w:val="00B918B4"/>
    <w:rsid w:val="00B9214A"/>
    <w:rsid w:val="00B94EFA"/>
    <w:rsid w:val="00B950B4"/>
    <w:rsid w:val="00B95686"/>
    <w:rsid w:val="00BA2CEA"/>
    <w:rsid w:val="00BA3890"/>
    <w:rsid w:val="00BA4464"/>
    <w:rsid w:val="00BA5419"/>
    <w:rsid w:val="00BA5FFB"/>
    <w:rsid w:val="00BA713F"/>
    <w:rsid w:val="00BA73E6"/>
    <w:rsid w:val="00BA769D"/>
    <w:rsid w:val="00BA7B73"/>
    <w:rsid w:val="00BB04C7"/>
    <w:rsid w:val="00BB088A"/>
    <w:rsid w:val="00BB0D07"/>
    <w:rsid w:val="00BB4392"/>
    <w:rsid w:val="00BB47BD"/>
    <w:rsid w:val="00BB50E3"/>
    <w:rsid w:val="00BB63F6"/>
    <w:rsid w:val="00BC0985"/>
    <w:rsid w:val="00BC0BA3"/>
    <w:rsid w:val="00BC2C38"/>
    <w:rsid w:val="00BC3C32"/>
    <w:rsid w:val="00BC5A28"/>
    <w:rsid w:val="00BC5E1B"/>
    <w:rsid w:val="00BC7962"/>
    <w:rsid w:val="00BD0439"/>
    <w:rsid w:val="00BD047B"/>
    <w:rsid w:val="00BD0B8D"/>
    <w:rsid w:val="00BD154F"/>
    <w:rsid w:val="00BD15B5"/>
    <w:rsid w:val="00BD1958"/>
    <w:rsid w:val="00BD242B"/>
    <w:rsid w:val="00BD3FA7"/>
    <w:rsid w:val="00BD46C3"/>
    <w:rsid w:val="00BE00B6"/>
    <w:rsid w:val="00BE3983"/>
    <w:rsid w:val="00BF0EC1"/>
    <w:rsid w:val="00BF120D"/>
    <w:rsid w:val="00BF4199"/>
    <w:rsid w:val="00BF4D17"/>
    <w:rsid w:val="00BF5831"/>
    <w:rsid w:val="00BF615A"/>
    <w:rsid w:val="00BF66DE"/>
    <w:rsid w:val="00BF6926"/>
    <w:rsid w:val="00BF695B"/>
    <w:rsid w:val="00BF69C3"/>
    <w:rsid w:val="00BF6C82"/>
    <w:rsid w:val="00BF7458"/>
    <w:rsid w:val="00C0195E"/>
    <w:rsid w:val="00C01A47"/>
    <w:rsid w:val="00C0489A"/>
    <w:rsid w:val="00C04EC4"/>
    <w:rsid w:val="00C05FA1"/>
    <w:rsid w:val="00C068C2"/>
    <w:rsid w:val="00C06A19"/>
    <w:rsid w:val="00C07694"/>
    <w:rsid w:val="00C10FDF"/>
    <w:rsid w:val="00C11C93"/>
    <w:rsid w:val="00C137B7"/>
    <w:rsid w:val="00C15193"/>
    <w:rsid w:val="00C16728"/>
    <w:rsid w:val="00C17015"/>
    <w:rsid w:val="00C20889"/>
    <w:rsid w:val="00C2187D"/>
    <w:rsid w:val="00C22BB7"/>
    <w:rsid w:val="00C22F77"/>
    <w:rsid w:val="00C22F85"/>
    <w:rsid w:val="00C239FE"/>
    <w:rsid w:val="00C26732"/>
    <w:rsid w:val="00C2709F"/>
    <w:rsid w:val="00C31B37"/>
    <w:rsid w:val="00C33D16"/>
    <w:rsid w:val="00C342F8"/>
    <w:rsid w:val="00C345BC"/>
    <w:rsid w:val="00C3505A"/>
    <w:rsid w:val="00C3558B"/>
    <w:rsid w:val="00C35814"/>
    <w:rsid w:val="00C35F32"/>
    <w:rsid w:val="00C36163"/>
    <w:rsid w:val="00C40275"/>
    <w:rsid w:val="00C4300C"/>
    <w:rsid w:val="00C43D53"/>
    <w:rsid w:val="00C442BA"/>
    <w:rsid w:val="00C47FD2"/>
    <w:rsid w:val="00C521FD"/>
    <w:rsid w:val="00C52F18"/>
    <w:rsid w:val="00C531C2"/>
    <w:rsid w:val="00C53CC6"/>
    <w:rsid w:val="00C53E42"/>
    <w:rsid w:val="00C55C05"/>
    <w:rsid w:val="00C5653F"/>
    <w:rsid w:val="00C6061A"/>
    <w:rsid w:val="00C60AD6"/>
    <w:rsid w:val="00C61097"/>
    <w:rsid w:val="00C61103"/>
    <w:rsid w:val="00C61617"/>
    <w:rsid w:val="00C61682"/>
    <w:rsid w:val="00C61811"/>
    <w:rsid w:val="00C61CC5"/>
    <w:rsid w:val="00C61EC7"/>
    <w:rsid w:val="00C6314F"/>
    <w:rsid w:val="00C64CAD"/>
    <w:rsid w:val="00C65EAB"/>
    <w:rsid w:val="00C66638"/>
    <w:rsid w:val="00C72427"/>
    <w:rsid w:val="00C73C6E"/>
    <w:rsid w:val="00C77E98"/>
    <w:rsid w:val="00C819F6"/>
    <w:rsid w:val="00C82318"/>
    <w:rsid w:val="00C82A5E"/>
    <w:rsid w:val="00C82C87"/>
    <w:rsid w:val="00C8381A"/>
    <w:rsid w:val="00C845B6"/>
    <w:rsid w:val="00C85ACD"/>
    <w:rsid w:val="00C85CEB"/>
    <w:rsid w:val="00C869B2"/>
    <w:rsid w:val="00C86E28"/>
    <w:rsid w:val="00C86F53"/>
    <w:rsid w:val="00C905AB"/>
    <w:rsid w:val="00C9100C"/>
    <w:rsid w:val="00C91481"/>
    <w:rsid w:val="00C916BA"/>
    <w:rsid w:val="00C92E76"/>
    <w:rsid w:val="00C937DF"/>
    <w:rsid w:val="00C93906"/>
    <w:rsid w:val="00C957A0"/>
    <w:rsid w:val="00C96118"/>
    <w:rsid w:val="00C9629E"/>
    <w:rsid w:val="00C962DB"/>
    <w:rsid w:val="00C9724B"/>
    <w:rsid w:val="00CA01D3"/>
    <w:rsid w:val="00CA040F"/>
    <w:rsid w:val="00CA13E3"/>
    <w:rsid w:val="00CA3777"/>
    <w:rsid w:val="00CA3B99"/>
    <w:rsid w:val="00CA3C98"/>
    <w:rsid w:val="00CA49DA"/>
    <w:rsid w:val="00CA4F3A"/>
    <w:rsid w:val="00CA529B"/>
    <w:rsid w:val="00CA53A0"/>
    <w:rsid w:val="00CA7127"/>
    <w:rsid w:val="00CA716D"/>
    <w:rsid w:val="00CA79EF"/>
    <w:rsid w:val="00CB10AA"/>
    <w:rsid w:val="00CB184D"/>
    <w:rsid w:val="00CB3303"/>
    <w:rsid w:val="00CB378F"/>
    <w:rsid w:val="00CB74AB"/>
    <w:rsid w:val="00CC002F"/>
    <w:rsid w:val="00CC13CB"/>
    <w:rsid w:val="00CC2F39"/>
    <w:rsid w:val="00CC3719"/>
    <w:rsid w:val="00CC4A51"/>
    <w:rsid w:val="00CC5132"/>
    <w:rsid w:val="00CC6151"/>
    <w:rsid w:val="00CC64B0"/>
    <w:rsid w:val="00CC693E"/>
    <w:rsid w:val="00CC699F"/>
    <w:rsid w:val="00CC6AE9"/>
    <w:rsid w:val="00CD0EF0"/>
    <w:rsid w:val="00CD0F1C"/>
    <w:rsid w:val="00CD1229"/>
    <w:rsid w:val="00CD1358"/>
    <w:rsid w:val="00CD2EEC"/>
    <w:rsid w:val="00CD4407"/>
    <w:rsid w:val="00CD587E"/>
    <w:rsid w:val="00CD7480"/>
    <w:rsid w:val="00CD795C"/>
    <w:rsid w:val="00CD7CE0"/>
    <w:rsid w:val="00CE07EE"/>
    <w:rsid w:val="00CE1005"/>
    <w:rsid w:val="00CE1F2C"/>
    <w:rsid w:val="00CE21E6"/>
    <w:rsid w:val="00CE36FD"/>
    <w:rsid w:val="00CE6273"/>
    <w:rsid w:val="00CE6CE0"/>
    <w:rsid w:val="00CE7AC7"/>
    <w:rsid w:val="00CE7D1B"/>
    <w:rsid w:val="00CF085C"/>
    <w:rsid w:val="00CF0A45"/>
    <w:rsid w:val="00CF201D"/>
    <w:rsid w:val="00CF2F53"/>
    <w:rsid w:val="00CF44D4"/>
    <w:rsid w:val="00CF4B7C"/>
    <w:rsid w:val="00CF4C7B"/>
    <w:rsid w:val="00CF5BBE"/>
    <w:rsid w:val="00CF672F"/>
    <w:rsid w:val="00CF6B90"/>
    <w:rsid w:val="00CF752A"/>
    <w:rsid w:val="00CF79D3"/>
    <w:rsid w:val="00D00A74"/>
    <w:rsid w:val="00D01707"/>
    <w:rsid w:val="00D02C81"/>
    <w:rsid w:val="00D031A6"/>
    <w:rsid w:val="00D03475"/>
    <w:rsid w:val="00D03D8D"/>
    <w:rsid w:val="00D04660"/>
    <w:rsid w:val="00D05DE6"/>
    <w:rsid w:val="00D076BB"/>
    <w:rsid w:val="00D10D2B"/>
    <w:rsid w:val="00D119C2"/>
    <w:rsid w:val="00D121F7"/>
    <w:rsid w:val="00D123DF"/>
    <w:rsid w:val="00D12965"/>
    <w:rsid w:val="00D13C60"/>
    <w:rsid w:val="00D13F24"/>
    <w:rsid w:val="00D167BC"/>
    <w:rsid w:val="00D20BFF"/>
    <w:rsid w:val="00D22FF8"/>
    <w:rsid w:val="00D23456"/>
    <w:rsid w:val="00D24E73"/>
    <w:rsid w:val="00D25ADD"/>
    <w:rsid w:val="00D2700C"/>
    <w:rsid w:val="00D27213"/>
    <w:rsid w:val="00D300B7"/>
    <w:rsid w:val="00D314C7"/>
    <w:rsid w:val="00D32D09"/>
    <w:rsid w:val="00D3336B"/>
    <w:rsid w:val="00D33982"/>
    <w:rsid w:val="00D34BC3"/>
    <w:rsid w:val="00D3541C"/>
    <w:rsid w:val="00D3586C"/>
    <w:rsid w:val="00D35997"/>
    <w:rsid w:val="00D36649"/>
    <w:rsid w:val="00D374AC"/>
    <w:rsid w:val="00D3780D"/>
    <w:rsid w:val="00D37A7E"/>
    <w:rsid w:val="00D411D5"/>
    <w:rsid w:val="00D4158E"/>
    <w:rsid w:val="00D4264D"/>
    <w:rsid w:val="00D42B5D"/>
    <w:rsid w:val="00D46026"/>
    <w:rsid w:val="00D465E6"/>
    <w:rsid w:val="00D47A2F"/>
    <w:rsid w:val="00D510CE"/>
    <w:rsid w:val="00D5568C"/>
    <w:rsid w:val="00D55780"/>
    <w:rsid w:val="00D563F8"/>
    <w:rsid w:val="00D57176"/>
    <w:rsid w:val="00D57356"/>
    <w:rsid w:val="00D57AA8"/>
    <w:rsid w:val="00D6009D"/>
    <w:rsid w:val="00D612CB"/>
    <w:rsid w:val="00D6214F"/>
    <w:rsid w:val="00D624EE"/>
    <w:rsid w:val="00D62D75"/>
    <w:rsid w:val="00D62E44"/>
    <w:rsid w:val="00D63AF9"/>
    <w:rsid w:val="00D647F1"/>
    <w:rsid w:val="00D65DAB"/>
    <w:rsid w:val="00D65F7F"/>
    <w:rsid w:val="00D66475"/>
    <w:rsid w:val="00D665F0"/>
    <w:rsid w:val="00D67037"/>
    <w:rsid w:val="00D67B08"/>
    <w:rsid w:val="00D7054F"/>
    <w:rsid w:val="00D72F85"/>
    <w:rsid w:val="00D747B2"/>
    <w:rsid w:val="00D75362"/>
    <w:rsid w:val="00D77EEF"/>
    <w:rsid w:val="00D814E3"/>
    <w:rsid w:val="00D839A8"/>
    <w:rsid w:val="00D84FF7"/>
    <w:rsid w:val="00D85638"/>
    <w:rsid w:val="00D87032"/>
    <w:rsid w:val="00D873E9"/>
    <w:rsid w:val="00D87BC7"/>
    <w:rsid w:val="00D900A1"/>
    <w:rsid w:val="00D9172B"/>
    <w:rsid w:val="00D92C49"/>
    <w:rsid w:val="00D92DB7"/>
    <w:rsid w:val="00D93389"/>
    <w:rsid w:val="00D938C5"/>
    <w:rsid w:val="00D940D0"/>
    <w:rsid w:val="00DA1726"/>
    <w:rsid w:val="00DA22B9"/>
    <w:rsid w:val="00DA2347"/>
    <w:rsid w:val="00DA353C"/>
    <w:rsid w:val="00DA412A"/>
    <w:rsid w:val="00DB0624"/>
    <w:rsid w:val="00DB0B46"/>
    <w:rsid w:val="00DB0C94"/>
    <w:rsid w:val="00DB1050"/>
    <w:rsid w:val="00DB108B"/>
    <w:rsid w:val="00DB6222"/>
    <w:rsid w:val="00DB6C2C"/>
    <w:rsid w:val="00DB7329"/>
    <w:rsid w:val="00DB7C19"/>
    <w:rsid w:val="00DC0C73"/>
    <w:rsid w:val="00DC205C"/>
    <w:rsid w:val="00DC2266"/>
    <w:rsid w:val="00DC3EEF"/>
    <w:rsid w:val="00DC41BC"/>
    <w:rsid w:val="00DC4B22"/>
    <w:rsid w:val="00DC4C7A"/>
    <w:rsid w:val="00DC58F2"/>
    <w:rsid w:val="00DC63A4"/>
    <w:rsid w:val="00DC6C74"/>
    <w:rsid w:val="00DC755C"/>
    <w:rsid w:val="00DD05AB"/>
    <w:rsid w:val="00DD311B"/>
    <w:rsid w:val="00DD6560"/>
    <w:rsid w:val="00DD68FF"/>
    <w:rsid w:val="00DD7054"/>
    <w:rsid w:val="00DE0579"/>
    <w:rsid w:val="00DE209B"/>
    <w:rsid w:val="00DE27CC"/>
    <w:rsid w:val="00DE2E11"/>
    <w:rsid w:val="00DE34B4"/>
    <w:rsid w:val="00DE3D58"/>
    <w:rsid w:val="00DE4509"/>
    <w:rsid w:val="00DE4885"/>
    <w:rsid w:val="00DE543B"/>
    <w:rsid w:val="00DE664B"/>
    <w:rsid w:val="00DE6CEF"/>
    <w:rsid w:val="00DE7AA2"/>
    <w:rsid w:val="00DE7E3A"/>
    <w:rsid w:val="00DF2A99"/>
    <w:rsid w:val="00DF2FD6"/>
    <w:rsid w:val="00DF32F7"/>
    <w:rsid w:val="00DF37D5"/>
    <w:rsid w:val="00DF594E"/>
    <w:rsid w:val="00DF5C7F"/>
    <w:rsid w:val="00DF6640"/>
    <w:rsid w:val="00DF69F1"/>
    <w:rsid w:val="00DF7251"/>
    <w:rsid w:val="00DF7B72"/>
    <w:rsid w:val="00E00646"/>
    <w:rsid w:val="00E007C9"/>
    <w:rsid w:val="00E00C4E"/>
    <w:rsid w:val="00E014A5"/>
    <w:rsid w:val="00E01883"/>
    <w:rsid w:val="00E02388"/>
    <w:rsid w:val="00E02C55"/>
    <w:rsid w:val="00E02E25"/>
    <w:rsid w:val="00E031DE"/>
    <w:rsid w:val="00E03A44"/>
    <w:rsid w:val="00E07523"/>
    <w:rsid w:val="00E07B5E"/>
    <w:rsid w:val="00E12E9D"/>
    <w:rsid w:val="00E13C60"/>
    <w:rsid w:val="00E13D3B"/>
    <w:rsid w:val="00E15E0A"/>
    <w:rsid w:val="00E162B9"/>
    <w:rsid w:val="00E20F09"/>
    <w:rsid w:val="00E21202"/>
    <w:rsid w:val="00E215B3"/>
    <w:rsid w:val="00E24225"/>
    <w:rsid w:val="00E2494F"/>
    <w:rsid w:val="00E26D53"/>
    <w:rsid w:val="00E27366"/>
    <w:rsid w:val="00E327F7"/>
    <w:rsid w:val="00E363F1"/>
    <w:rsid w:val="00E36410"/>
    <w:rsid w:val="00E37E16"/>
    <w:rsid w:val="00E40B72"/>
    <w:rsid w:val="00E42083"/>
    <w:rsid w:val="00E42BF2"/>
    <w:rsid w:val="00E42EEE"/>
    <w:rsid w:val="00E44387"/>
    <w:rsid w:val="00E45809"/>
    <w:rsid w:val="00E458C4"/>
    <w:rsid w:val="00E463B2"/>
    <w:rsid w:val="00E46A85"/>
    <w:rsid w:val="00E478D1"/>
    <w:rsid w:val="00E47ADA"/>
    <w:rsid w:val="00E47F26"/>
    <w:rsid w:val="00E502CA"/>
    <w:rsid w:val="00E504CC"/>
    <w:rsid w:val="00E50B6E"/>
    <w:rsid w:val="00E51D66"/>
    <w:rsid w:val="00E523FB"/>
    <w:rsid w:val="00E530B9"/>
    <w:rsid w:val="00E531BA"/>
    <w:rsid w:val="00E54167"/>
    <w:rsid w:val="00E5725D"/>
    <w:rsid w:val="00E6089E"/>
    <w:rsid w:val="00E60971"/>
    <w:rsid w:val="00E616DC"/>
    <w:rsid w:val="00E64233"/>
    <w:rsid w:val="00E6497C"/>
    <w:rsid w:val="00E64E8A"/>
    <w:rsid w:val="00E67016"/>
    <w:rsid w:val="00E676A3"/>
    <w:rsid w:val="00E67FAF"/>
    <w:rsid w:val="00E70191"/>
    <w:rsid w:val="00E701BA"/>
    <w:rsid w:val="00E71A8E"/>
    <w:rsid w:val="00E7280E"/>
    <w:rsid w:val="00E72CD1"/>
    <w:rsid w:val="00E733F8"/>
    <w:rsid w:val="00E74526"/>
    <w:rsid w:val="00E74C8B"/>
    <w:rsid w:val="00E75EFA"/>
    <w:rsid w:val="00E7667E"/>
    <w:rsid w:val="00E81A30"/>
    <w:rsid w:val="00E8373D"/>
    <w:rsid w:val="00E84E1A"/>
    <w:rsid w:val="00E85250"/>
    <w:rsid w:val="00E86196"/>
    <w:rsid w:val="00E862D8"/>
    <w:rsid w:val="00E87B94"/>
    <w:rsid w:val="00E90E02"/>
    <w:rsid w:val="00E91CFA"/>
    <w:rsid w:val="00E9299F"/>
    <w:rsid w:val="00E9576D"/>
    <w:rsid w:val="00EA0369"/>
    <w:rsid w:val="00EA0DB4"/>
    <w:rsid w:val="00EA26A9"/>
    <w:rsid w:val="00EA26AD"/>
    <w:rsid w:val="00EA41C1"/>
    <w:rsid w:val="00EA520A"/>
    <w:rsid w:val="00EA5545"/>
    <w:rsid w:val="00EA5F42"/>
    <w:rsid w:val="00EA64BF"/>
    <w:rsid w:val="00EB119C"/>
    <w:rsid w:val="00EB140F"/>
    <w:rsid w:val="00EB3405"/>
    <w:rsid w:val="00EB405B"/>
    <w:rsid w:val="00EB4F96"/>
    <w:rsid w:val="00EB5BB9"/>
    <w:rsid w:val="00EB6189"/>
    <w:rsid w:val="00EB6D29"/>
    <w:rsid w:val="00EB70F6"/>
    <w:rsid w:val="00EC14E6"/>
    <w:rsid w:val="00EC1ABE"/>
    <w:rsid w:val="00EC1D13"/>
    <w:rsid w:val="00EC2C67"/>
    <w:rsid w:val="00EC3532"/>
    <w:rsid w:val="00EC4393"/>
    <w:rsid w:val="00EC4868"/>
    <w:rsid w:val="00EC546C"/>
    <w:rsid w:val="00EC74C1"/>
    <w:rsid w:val="00EC7824"/>
    <w:rsid w:val="00ED07FD"/>
    <w:rsid w:val="00ED19A1"/>
    <w:rsid w:val="00ED2A28"/>
    <w:rsid w:val="00ED3B17"/>
    <w:rsid w:val="00ED679A"/>
    <w:rsid w:val="00ED6FCD"/>
    <w:rsid w:val="00ED72D8"/>
    <w:rsid w:val="00ED7A85"/>
    <w:rsid w:val="00EE4042"/>
    <w:rsid w:val="00EE4E77"/>
    <w:rsid w:val="00EE4F9D"/>
    <w:rsid w:val="00EE549F"/>
    <w:rsid w:val="00EE7B0A"/>
    <w:rsid w:val="00EF1363"/>
    <w:rsid w:val="00EF1593"/>
    <w:rsid w:val="00EF1705"/>
    <w:rsid w:val="00EF304C"/>
    <w:rsid w:val="00EF3ED4"/>
    <w:rsid w:val="00EF5E9D"/>
    <w:rsid w:val="00EF5FA3"/>
    <w:rsid w:val="00F0079E"/>
    <w:rsid w:val="00F01B58"/>
    <w:rsid w:val="00F02207"/>
    <w:rsid w:val="00F02FBC"/>
    <w:rsid w:val="00F07577"/>
    <w:rsid w:val="00F07B4F"/>
    <w:rsid w:val="00F1043E"/>
    <w:rsid w:val="00F11607"/>
    <w:rsid w:val="00F12C21"/>
    <w:rsid w:val="00F12CA7"/>
    <w:rsid w:val="00F1757C"/>
    <w:rsid w:val="00F20508"/>
    <w:rsid w:val="00F2099D"/>
    <w:rsid w:val="00F20A77"/>
    <w:rsid w:val="00F21E54"/>
    <w:rsid w:val="00F21FE0"/>
    <w:rsid w:val="00F23431"/>
    <w:rsid w:val="00F23D7E"/>
    <w:rsid w:val="00F2490B"/>
    <w:rsid w:val="00F25BA1"/>
    <w:rsid w:val="00F2660C"/>
    <w:rsid w:val="00F26913"/>
    <w:rsid w:val="00F27B73"/>
    <w:rsid w:val="00F27F94"/>
    <w:rsid w:val="00F30934"/>
    <w:rsid w:val="00F32FCD"/>
    <w:rsid w:val="00F347A9"/>
    <w:rsid w:val="00F353F4"/>
    <w:rsid w:val="00F35845"/>
    <w:rsid w:val="00F35D2C"/>
    <w:rsid w:val="00F36288"/>
    <w:rsid w:val="00F36A2A"/>
    <w:rsid w:val="00F37A77"/>
    <w:rsid w:val="00F40218"/>
    <w:rsid w:val="00F4042E"/>
    <w:rsid w:val="00F415FC"/>
    <w:rsid w:val="00F424F0"/>
    <w:rsid w:val="00F42802"/>
    <w:rsid w:val="00F429AB"/>
    <w:rsid w:val="00F42A7A"/>
    <w:rsid w:val="00F43310"/>
    <w:rsid w:val="00F44232"/>
    <w:rsid w:val="00F44460"/>
    <w:rsid w:val="00F449BB"/>
    <w:rsid w:val="00F4730A"/>
    <w:rsid w:val="00F523C7"/>
    <w:rsid w:val="00F527FF"/>
    <w:rsid w:val="00F52DCD"/>
    <w:rsid w:val="00F53A64"/>
    <w:rsid w:val="00F53DD5"/>
    <w:rsid w:val="00F54959"/>
    <w:rsid w:val="00F55E1B"/>
    <w:rsid w:val="00F56D1A"/>
    <w:rsid w:val="00F602FD"/>
    <w:rsid w:val="00F6089B"/>
    <w:rsid w:val="00F61484"/>
    <w:rsid w:val="00F62524"/>
    <w:rsid w:val="00F625BA"/>
    <w:rsid w:val="00F6355D"/>
    <w:rsid w:val="00F64338"/>
    <w:rsid w:val="00F662DA"/>
    <w:rsid w:val="00F66908"/>
    <w:rsid w:val="00F66B77"/>
    <w:rsid w:val="00F66B99"/>
    <w:rsid w:val="00F6760C"/>
    <w:rsid w:val="00F732B1"/>
    <w:rsid w:val="00F734F2"/>
    <w:rsid w:val="00F7447D"/>
    <w:rsid w:val="00F8034C"/>
    <w:rsid w:val="00F81061"/>
    <w:rsid w:val="00F81E95"/>
    <w:rsid w:val="00F82498"/>
    <w:rsid w:val="00F82E89"/>
    <w:rsid w:val="00F82EB7"/>
    <w:rsid w:val="00F84E14"/>
    <w:rsid w:val="00F8682A"/>
    <w:rsid w:val="00F90A70"/>
    <w:rsid w:val="00F91D8A"/>
    <w:rsid w:val="00F92210"/>
    <w:rsid w:val="00F9234C"/>
    <w:rsid w:val="00F93027"/>
    <w:rsid w:val="00F94205"/>
    <w:rsid w:val="00F94E03"/>
    <w:rsid w:val="00F94E4D"/>
    <w:rsid w:val="00F9753C"/>
    <w:rsid w:val="00FA0757"/>
    <w:rsid w:val="00FA0AD1"/>
    <w:rsid w:val="00FA27AE"/>
    <w:rsid w:val="00FA3E1B"/>
    <w:rsid w:val="00FA4B01"/>
    <w:rsid w:val="00FA58D0"/>
    <w:rsid w:val="00FA5D47"/>
    <w:rsid w:val="00FA5D4A"/>
    <w:rsid w:val="00FA6399"/>
    <w:rsid w:val="00FA643C"/>
    <w:rsid w:val="00FB0CD4"/>
    <w:rsid w:val="00FB0DAE"/>
    <w:rsid w:val="00FB1B67"/>
    <w:rsid w:val="00FB2008"/>
    <w:rsid w:val="00FB2578"/>
    <w:rsid w:val="00FB4860"/>
    <w:rsid w:val="00FB57B6"/>
    <w:rsid w:val="00FB7273"/>
    <w:rsid w:val="00FB734C"/>
    <w:rsid w:val="00FB75B8"/>
    <w:rsid w:val="00FB76E4"/>
    <w:rsid w:val="00FC101B"/>
    <w:rsid w:val="00FC2B24"/>
    <w:rsid w:val="00FC2E1D"/>
    <w:rsid w:val="00FC2F8D"/>
    <w:rsid w:val="00FC3C75"/>
    <w:rsid w:val="00FC4346"/>
    <w:rsid w:val="00FC4DFD"/>
    <w:rsid w:val="00FC6C6A"/>
    <w:rsid w:val="00FD0CBD"/>
    <w:rsid w:val="00FD1960"/>
    <w:rsid w:val="00FD1AD7"/>
    <w:rsid w:val="00FD22F8"/>
    <w:rsid w:val="00FD317B"/>
    <w:rsid w:val="00FD3E1E"/>
    <w:rsid w:val="00FD3E50"/>
    <w:rsid w:val="00FD4C40"/>
    <w:rsid w:val="00FD64F8"/>
    <w:rsid w:val="00FD7F60"/>
    <w:rsid w:val="00FE0402"/>
    <w:rsid w:val="00FE08B4"/>
    <w:rsid w:val="00FE5D4A"/>
    <w:rsid w:val="00FF0F54"/>
    <w:rsid w:val="00FF17F0"/>
    <w:rsid w:val="00FF196E"/>
    <w:rsid w:val="00FF1C33"/>
    <w:rsid w:val="00FF3CA1"/>
    <w:rsid w:val="00FF44C1"/>
    <w:rsid w:val="00FF47B6"/>
    <w:rsid w:val="00FF578A"/>
    <w:rsid w:val="00FF6AD6"/>
    <w:rsid w:val="0272E37D"/>
    <w:rsid w:val="06E5C40F"/>
    <w:rsid w:val="08DFCB9A"/>
    <w:rsid w:val="08E2666E"/>
    <w:rsid w:val="0C176C5C"/>
    <w:rsid w:val="0FE9C599"/>
    <w:rsid w:val="0FED43B1"/>
    <w:rsid w:val="122CEDDA"/>
    <w:rsid w:val="16CE0E38"/>
    <w:rsid w:val="1EEC7EDC"/>
    <w:rsid w:val="20588F34"/>
    <w:rsid w:val="20BD00AB"/>
    <w:rsid w:val="20D722B8"/>
    <w:rsid w:val="2403515D"/>
    <w:rsid w:val="262027F1"/>
    <w:rsid w:val="27D50105"/>
    <w:rsid w:val="287A38C5"/>
    <w:rsid w:val="2C9657C6"/>
    <w:rsid w:val="2D33D510"/>
    <w:rsid w:val="30FBE287"/>
    <w:rsid w:val="3489E5EA"/>
    <w:rsid w:val="357719C1"/>
    <w:rsid w:val="35CF719A"/>
    <w:rsid w:val="3654022E"/>
    <w:rsid w:val="37FFD7B8"/>
    <w:rsid w:val="39AB45EA"/>
    <w:rsid w:val="3AA1D14D"/>
    <w:rsid w:val="3C2C458D"/>
    <w:rsid w:val="4087F9C0"/>
    <w:rsid w:val="415067B8"/>
    <w:rsid w:val="42279727"/>
    <w:rsid w:val="4379F3DF"/>
    <w:rsid w:val="47265ABC"/>
    <w:rsid w:val="47BAE94B"/>
    <w:rsid w:val="4C11A797"/>
    <w:rsid w:val="4D8645D7"/>
    <w:rsid w:val="4D8A7835"/>
    <w:rsid w:val="4F669A48"/>
    <w:rsid w:val="520200B1"/>
    <w:rsid w:val="549C5FBA"/>
    <w:rsid w:val="5638301B"/>
    <w:rsid w:val="5888DD17"/>
    <w:rsid w:val="58E70757"/>
    <w:rsid w:val="5A3AB4C6"/>
    <w:rsid w:val="5B4AF86D"/>
    <w:rsid w:val="5CA6B2E9"/>
    <w:rsid w:val="5F7C07E9"/>
    <w:rsid w:val="5FB2F458"/>
    <w:rsid w:val="5FF54566"/>
    <w:rsid w:val="6029BF6E"/>
    <w:rsid w:val="61A89B90"/>
    <w:rsid w:val="65919690"/>
    <w:rsid w:val="68232353"/>
    <w:rsid w:val="6BDE38F7"/>
    <w:rsid w:val="6C7F8305"/>
    <w:rsid w:val="6E977728"/>
    <w:rsid w:val="74070CDC"/>
    <w:rsid w:val="74C0F954"/>
    <w:rsid w:val="7A75B9C7"/>
    <w:rsid w:val="7C1CAC60"/>
    <w:rsid w:val="7D255491"/>
    <w:rsid w:val="7D39566B"/>
    <w:rsid w:val="7F291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1FA4"/>
  <w15:chartTrackingRefBased/>
  <w15:docId w15:val="{7903057B-5A65-4A73-9FB2-CFDA034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0F"/>
    <w:pPr>
      <w:ind w:left="720"/>
      <w:contextualSpacing/>
    </w:pPr>
  </w:style>
  <w:style w:type="paragraph" w:styleId="Header">
    <w:name w:val="header"/>
    <w:basedOn w:val="Normal"/>
    <w:link w:val="HeaderChar"/>
    <w:uiPriority w:val="99"/>
    <w:unhideWhenUsed/>
    <w:rsid w:val="00FF0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54"/>
  </w:style>
  <w:style w:type="paragraph" w:styleId="Footer">
    <w:name w:val="footer"/>
    <w:basedOn w:val="Normal"/>
    <w:link w:val="FooterChar"/>
    <w:uiPriority w:val="99"/>
    <w:unhideWhenUsed/>
    <w:rsid w:val="00FF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54"/>
  </w:style>
  <w:style w:type="character" w:styleId="Hyperlink">
    <w:name w:val="Hyperlink"/>
    <w:basedOn w:val="DefaultParagraphFont"/>
    <w:uiPriority w:val="99"/>
    <w:unhideWhenUsed/>
    <w:rsid w:val="00EA0DB4"/>
    <w:rPr>
      <w:color w:val="0563C1" w:themeColor="hyperlink"/>
      <w:u w:val="single"/>
    </w:rPr>
  </w:style>
  <w:style w:type="paragraph" w:styleId="NormalWeb">
    <w:name w:val="Normal (Web)"/>
    <w:basedOn w:val="Normal"/>
    <w:uiPriority w:val="99"/>
    <w:semiHidden/>
    <w:unhideWhenUsed/>
    <w:rsid w:val="004B2839"/>
    <w:rPr>
      <w:rFonts w:ascii="Times New Roman" w:hAnsi="Times New Roman" w:cs="Times New Roman"/>
      <w:sz w:val="24"/>
      <w:szCs w:val="24"/>
    </w:rPr>
  </w:style>
  <w:style w:type="table" w:styleId="PlainTable1">
    <w:name w:val="Plain Table 1"/>
    <w:basedOn w:val="TableNormal"/>
    <w:uiPriority w:val="41"/>
    <w:rsid w:val="00213ED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BF695B"/>
    <w:pPr>
      <w:spacing w:after="0" w:line="240" w:lineRule="auto"/>
    </w:pPr>
    <w:rPr>
      <w:rFonts w:ascii="Calibri" w:hAnsi="Calibri" w:cs="Calibri"/>
      <w:lang w:val="en-US"/>
    </w:rPr>
  </w:style>
  <w:style w:type="character" w:customStyle="1" w:styleId="normaltextrun1">
    <w:name w:val="normaltextrun1"/>
    <w:basedOn w:val="DefaultParagraphFont"/>
    <w:rsid w:val="00BF695B"/>
  </w:style>
  <w:style w:type="character" w:customStyle="1" w:styleId="eop">
    <w:name w:val="eop"/>
    <w:basedOn w:val="DefaultParagraphFont"/>
    <w:rsid w:val="00BF695B"/>
  </w:style>
  <w:style w:type="character" w:customStyle="1" w:styleId="scxw232437992">
    <w:name w:val="scxw232437992"/>
    <w:basedOn w:val="DefaultParagraphFont"/>
    <w:rsid w:val="00BF695B"/>
  </w:style>
  <w:style w:type="character" w:styleId="CommentReference">
    <w:name w:val="annotation reference"/>
    <w:basedOn w:val="DefaultParagraphFont"/>
    <w:uiPriority w:val="99"/>
    <w:semiHidden/>
    <w:unhideWhenUsed/>
    <w:rsid w:val="00444D6A"/>
    <w:rPr>
      <w:sz w:val="16"/>
      <w:szCs w:val="16"/>
    </w:rPr>
  </w:style>
  <w:style w:type="paragraph" w:styleId="CommentText">
    <w:name w:val="annotation text"/>
    <w:basedOn w:val="Normal"/>
    <w:link w:val="CommentTextChar"/>
    <w:uiPriority w:val="99"/>
    <w:unhideWhenUsed/>
    <w:rsid w:val="00444D6A"/>
    <w:pPr>
      <w:spacing w:line="240" w:lineRule="auto"/>
    </w:pPr>
    <w:rPr>
      <w:sz w:val="20"/>
      <w:szCs w:val="20"/>
    </w:rPr>
  </w:style>
  <w:style w:type="character" w:customStyle="1" w:styleId="CommentTextChar">
    <w:name w:val="Comment Text Char"/>
    <w:basedOn w:val="DefaultParagraphFont"/>
    <w:link w:val="CommentText"/>
    <w:uiPriority w:val="99"/>
    <w:rsid w:val="00444D6A"/>
    <w:rPr>
      <w:sz w:val="20"/>
      <w:szCs w:val="20"/>
    </w:rPr>
  </w:style>
  <w:style w:type="paragraph" w:styleId="CommentSubject">
    <w:name w:val="annotation subject"/>
    <w:basedOn w:val="CommentText"/>
    <w:next w:val="CommentText"/>
    <w:link w:val="CommentSubjectChar"/>
    <w:uiPriority w:val="99"/>
    <w:semiHidden/>
    <w:unhideWhenUsed/>
    <w:rsid w:val="00444D6A"/>
    <w:rPr>
      <w:b/>
      <w:bCs/>
    </w:rPr>
  </w:style>
  <w:style w:type="character" w:customStyle="1" w:styleId="CommentSubjectChar">
    <w:name w:val="Comment Subject Char"/>
    <w:basedOn w:val="CommentTextChar"/>
    <w:link w:val="CommentSubject"/>
    <w:uiPriority w:val="99"/>
    <w:semiHidden/>
    <w:rsid w:val="00444D6A"/>
    <w:rPr>
      <w:b/>
      <w:bCs/>
      <w:sz w:val="20"/>
      <w:szCs w:val="20"/>
    </w:rPr>
  </w:style>
  <w:style w:type="paragraph" w:styleId="BalloonText">
    <w:name w:val="Balloon Text"/>
    <w:basedOn w:val="Normal"/>
    <w:link w:val="BalloonTextChar"/>
    <w:uiPriority w:val="99"/>
    <w:semiHidden/>
    <w:unhideWhenUsed/>
    <w:rsid w:val="0044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6A"/>
    <w:rPr>
      <w:rFonts w:ascii="Segoe UI" w:hAnsi="Segoe UI" w:cs="Segoe UI"/>
      <w:sz w:val="18"/>
      <w:szCs w:val="18"/>
    </w:rPr>
  </w:style>
  <w:style w:type="character" w:styleId="UnresolvedMention">
    <w:name w:val="Unresolved Mention"/>
    <w:basedOn w:val="DefaultParagraphFont"/>
    <w:uiPriority w:val="99"/>
    <w:unhideWhenUsed/>
    <w:rsid w:val="00D374AC"/>
    <w:rPr>
      <w:color w:val="605E5C"/>
      <w:shd w:val="clear" w:color="auto" w:fill="E1DFDD"/>
    </w:rPr>
  </w:style>
  <w:style w:type="character" w:styleId="Mention">
    <w:name w:val="Mention"/>
    <w:basedOn w:val="DefaultParagraphFont"/>
    <w:uiPriority w:val="99"/>
    <w:unhideWhenUsed/>
    <w:rsid w:val="00D374AC"/>
    <w:rPr>
      <w:color w:val="2B579A"/>
      <w:shd w:val="clear" w:color="auto" w:fill="E1DFDD"/>
    </w:rPr>
  </w:style>
  <w:style w:type="character" w:customStyle="1" w:styleId="normaltextrun">
    <w:name w:val="normaltextrun"/>
    <w:basedOn w:val="DefaultParagraphFont"/>
    <w:rsid w:val="00CE21E6"/>
  </w:style>
  <w:style w:type="paragraph" w:styleId="Revision">
    <w:name w:val="Revision"/>
    <w:hidden/>
    <w:uiPriority w:val="99"/>
    <w:semiHidden/>
    <w:rsid w:val="009B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780">
      <w:bodyDiv w:val="1"/>
      <w:marLeft w:val="0"/>
      <w:marRight w:val="0"/>
      <w:marTop w:val="0"/>
      <w:marBottom w:val="0"/>
      <w:divBdr>
        <w:top w:val="none" w:sz="0" w:space="0" w:color="auto"/>
        <w:left w:val="none" w:sz="0" w:space="0" w:color="auto"/>
        <w:bottom w:val="none" w:sz="0" w:space="0" w:color="auto"/>
        <w:right w:val="none" w:sz="0" w:space="0" w:color="auto"/>
      </w:divBdr>
    </w:div>
    <w:div w:id="180701697">
      <w:bodyDiv w:val="1"/>
      <w:marLeft w:val="0"/>
      <w:marRight w:val="0"/>
      <w:marTop w:val="0"/>
      <w:marBottom w:val="0"/>
      <w:divBdr>
        <w:top w:val="none" w:sz="0" w:space="0" w:color="auto"/>
        <w:left w:val="none" w:sz="0" w:space="0" w:color="auto"/>
        <w:bottom w:val="none" w:sz="0" w:space="0" w:color="auto"/>
        <w:right w:val="none" w:sz="0" w:space="0" w:color="auto"/>
      </w:divBdr>
    </w:div>
    <w:div w:id="203906511">
      <w:bodyDiv w:val="1"/>
      <w:marLeft w:val="0"/>
      <w:marRight w:val="0"/>
      <w:marTop w:val="0"/>
      <w:marBottom w:val="0"/>
      <w:divBdr>
        <w:top w:val="none" w:sz="0" w:space="0" w:color="auto"/>
        <w:left w:val="none" w:sz="0" w:space="0" w:color="auto"/>
        <w:bottom w:val="none" w:sz="0" w:space="0" w:color="auto"/>
        <w:right w:val="none" w:sz="0" w:space="0" w:color="auto"/>
      </w:divBdr>
      <w:divsChild>
        <w:div w:id="1911622790">
          <w:marLeft w:val="0"/>
          <w:marRight w:val="0"/>
          <w:marTop w:val="0"/>
          <w:marBottom w:val="0"/>
          <w:divBdr>
            <w:top w:val="none" w:sz="0" w:space="0" w:color="auto"/>
            <w:left w:val="none" w:sz="0" w:space="0" w:color="auto"/>
            <w:bottom w:val="none" w:sz="0" w:space="0" w:color="auto"/>
            <w:right w:val="none" w:sz="0" w:space="0" w:color="auto"/>
          </w:divBdr>
        </w:div>
        <w:div w:id="2144762524">
          <w:marLeft w:val="0"/>
          <w:marRight w:val="0"/>
          <w:marTop w:val="0"/>
          <w:marBottom w:val="0"/>
          <w:divBdr>
            <w:top w:val="none" w:sz="0" w:space="0" w:color="auto"/>
            <w:left w:val="none" w:sz="0" w:space="0" w:color="auto"/>
            <w:bottom w:val="none" w:sz="0" w:space="0" w:color="auto"/>
            <w:right w:val="none" w:sz="0" w:space="0" w:color="auto"/>
          </w:divBdr>
        </w:div>
      </w:divsChild>
    </w:div>
    <w:div w:id="208955476">
      <w:bodyDiv w:val="1"/>
      <w:marLeft w:val="0"/>
      <w:marRight w:val="0"/>
      <w:marTop w:val="0"/>
      <w:marBottom w:val="0"/>
      <w:divBdr>
        <w:top w:val="none" w:sz="0" w:space="0" w:color="auto"/>
        <w:left w:val="none" w:sz="0" w:space="0" w:color="auto"/>
        <w:bottom w:val="none" w:sz="0" w:space="0" w:color="auto"/>
        <w:right w:val="none" w:sz="0" w:space="0" w:color="auto"/>
      </w:divBdr>
    </w:div>
    <w:div w:id="245843373">
      <w:bodyDiv w:val="1"/>
      <w:marLeft w:val="0"/>
      <w:marRight w:val="0"/>
      <w:marTop w:val="0"/>
      <w:marBottom w:val="0"/>
      <w:divBdr>
        <w:top w:val="none" w:sz="0" w:space="0" w:color="auto"/>
        <w:left w:val="none" w:sz="0" w:space="0" w:color="auto"/>
        <w:bottom w:val="none" w:sz="0" w:space="0" w:color="auto"/>
        <w:right w:val="none" w:sz="0" w:space="0" w:color="auto"/>
      </w:divBdr>
    </w:div>
    <w:div w:id="343869050">
      <w:bodyDiv w:val="1"/>
      <w:marLeft w:val="0"/>
      <w:marRight w:val="0"/>
      <w:marTop w:val="0"/>
      <w:marBottom w:val="0"/>
      <w:divBdr>
        <w:top w:val="none" w:sz="0" w:space="0" w:color="auto"/>
        <w:left w:val="none" w:sz="0" w:space="0" w:color="auto"/>
        <w:bottom w:val="none" w:sz="0" w:space="0" w:color="auto"/>
        <w:right w:val="none" w:sz="0" w:space="0" w:color="auto"/>
      </w:divBdr>
    </w:div>
    <w:div w:id="562910376">
      <w:bodyDiv w:val="1"/>
      <w:marLeft w:val="0"/>
      <w:marRight w:val="0"/>
      <w:marTop w:val="0"/>
      <w:marBottom w:val="0"/>
      <w:divBdr>
        <w:top w:val="none" w:sz="0" w:space="0" w:color="auto"/>
        <w:left w:val="none" w:sz="0" w:space="0" w:color="auto"/>
        <w:bottom w:val="none" w:sz="0" w:space="0" w:color="auto"/>
        <w:right w:val="none" w:sz="0" w:space="0" w:color="auto"/>
      </w:divBdr>
    </w:div>
    <w:div w:id="563369448">
      <w:bodyDiv w:val="1"/>
      <w:marLeft w:val="0"/>
      <w:marRight w:val="0"/>
      <w:marTop w:val="0"/>
      <w:marBottom w:val="0"/>
      <w:divBdr>
        <w:top w:val="none" w:sz="0" w:space="0" w:color="auto"/>
        <w:left w:val="none" w:sz="0" w:space="0" w:color="auto"/>
        <w:bottom w:val="none" w:sz="0" w:space="0" w:color="auto"/>
        <w:right w:val="none" w:sz="0" w:space="0" w:color="auto"/>
      </w:divBdr>
    </w:div>
    <w:div w:id="604117218">
      <w:bodyDiv w:val="1"/>
      <w:marLeft w:val="0"/>
      <w:marRight w:val="0"/>
      <w:marTop w:val="0"/>
      <w:marBottom w:val="0"/>
      <w:divBdr>
        <w:top w:val="none" w:sz="0" w:space="0" w:color="auto"/>
        <w:left w:val="none" w:sz="0" w:space="0" w:color="auto"/>
        <w:bottom w:val="none" w:sz="0" w:space="0" w:color="auto"/>
        <w:right w:val="none" w:sz="0" w:space="0" w:color="auto"/>
      </w:divBdr>
    </w:div>
    <w:div w:id="613440826">
      <w:bodyDiv w:val="1"/>
      <w:marLeft w:val="0"/>
      <w:marRight w:val="0"/>
      <w:marTop w:val="0"/>
      <w:marBottom w:val="0"/>
      <w:divBdr>
        <w:top w:val="none" w:sz="0" w:space="0" w:color="auto"/>
        <w:left w:val="none" w:sz="0" w:space="0" w:color="auto"/>
        <w:bottom w:val="none" w:sz="0" w:space="0" w:color="auto"/>
        <w:right w:val="none" w:sz="0" w:space="0" w:color="auto"/>
      </w:divBdr>
    </w:div>
    <w:div w:id="728068265">
      <w:bodyDiv w:val="1"/>
      <w:marLeft w:val="0"/>
      <w:marRight w:val="0"/>
      <w:marTop w:val="0"/>
      <w:marBottom w:val="0"/>
      <w:divBdr>
        <w:top w:val="none" w:sz="0" w:space="0" w:color="auto"/>
        <w:left w:val="none" w:sz="0" w:space="0" w:color="auto"/>
        <w:bottom w:val="none" w:sz="0" w:space="0" w:color="auto"/>
        <w:right w:val="none" w:sz="0" w:space="0" w:color="auto"/>
      </w:divBdr>
      <w:divsChild>
        <w:div w:id="67385075">
          <w:marLeft w:val="0"/>
          <w:marRight w:val="0"/>
          <w:marTop w:val="0"/>
          <w:marBottom w:val="0"/>
          <w:divBdr>
            <w:top w:val="none" w:sz="0" w:space="0" w:color="auto"/>
            <w:left w:val="none" w:sz="0" w:space="0" w:color="auto"/>
            <w:bottom w:val="none" w:sz="0" w:space="0" w:color="auto"/>
            <w:right w:val="none" w:sz="0" w:space="0" w:color="auto"/>
          </w:divBdr>
        </w:div>
      </w:divsChild>
    </w:div>
    <w:div w:id="817304841">
      <w:bodyDiv w:val="1"/>
      <w:marLeft w:val="0"/>
      <w:marRight w:val="0"/>
      <w:marTop w:val="0"/>
      <w:marBottom w:val="0"/>
      <w:divBdr>
        <w:top w:val="none" w:sz="0" w:space="0" w:color="auto"/>
        <w:left w:val="none" w:sz="0" w:space="0" w:color="auto"/>
        <w:bottom w:val="none" w:sz="0" w:space="0" w:color="auto"/>
        <w:right w:val="none" w:sz="0" w:space="0" w:color="auto"/>
      </w:divBdr>
    </w:div>
    <w:div w:id="1027104369">
      <w:bodyDiv w:val="1"/>
      <w:marLeft w:val="0"/>
      <w:marRight w:val="0"/>
      <w:marTop w:val="0"/>
      <w:marBottom w:val="0"/>
      <w:divBdr>
        <w:top w:val="none" w:sz="0" w:space="0" w:color="auto"/>
        <w:left w:val="none" w:sz="0" w:space="0" w:color="auto"/>
        <w:bottom w:val="none" w:sz="0" w:space="0" w:color="auto"/>
        <w:right w:val="none" w:sz="0" w:space="0" w:color="auto"/>
      </w:divBdr>
    </w:div>
    <w:div w:id="1201865497">
      <w:bodyDiv w:val="1"/>
      <w:marLeft w:val="0"/>
      <w:marRight w:val="0"/>
      <w:marTop w:val="0"/>
      <w:marBottom w:val="0"/>
      <w:divBdr>
        <w:top w:val="none" w:sz="0" w:space="0" w:color="auto"/>
        <w:left w:val="none" w:sz="0" w:space="0" w:color="auto"/>
        <w:bottom w:val="none" w:sz="0" w:space="0" w:color="auto"/>
        <w:right w:val="none" w:sz="0" w:space="0" w:color="auto"/>
      </w:divBdr>
      <w:divsChild>
        <w:div w:id="1630479901">
          <w:marLeft w:val="0"/>
          <w:marRight w:val="0"/>
          <w:marTop w:val="0"/>
          <w:marBottom w:val="0"/>
          <w:divBdr>
            <w:top w:val="none" w:sz="0" w:space="0" w:color="auto"/>
            <w:left w:val="none" w:sz="0" w:space="0" w:color="auto"/>
            <w:bottom w:val="none" w:sz="0" w:space="0" w:color="auto"/>
            <w:right w:val="none" w:sz="0" w:space="0" w:color="auto"/>
          </w:divBdr>
          <w:divsChild>
            <w:div w:id="519054634">
              <w:marLeft w:val="0"/>
              <w:marRight w:val="0"/>
              <w:marTop w:val="0"/>
              <w:marBottom w:val="0"/>
              <w:divBdr>
                <w:top w:val="none" w:sz="0" w:space="0" w:color="auto"/>
                <w:left w:val="none" w:sz="0" w:space="0" w:color="auto"/>
                <w:bottom w:val="none" w:sz="0" w:space="0" w:color="auto"/>
                <w:right w:val="none" w:sz="0" w:space="0" w:color="auto"/>
              </w:divBdr>
              <w:divsChild>
                <w:div w:id="2133357450">
                  <w:marLeft w:val="0"/>
                  <w:marRight w:val="0"/>
                  <w:marTop w:val="0"/>
                  <w:marBottom w:val="0"/>
                  <w:divBdr>
                    <w:top w:val="none" w:sz="0" w:space="0" w:color="auto"/>
                    <w:left w:val="none" w:sz="0" w:space="0" w:color="auto"/>
                    <w:bottom w:val="none" w:sz="0" w:space="0" w:color="auto"/>
                    <w:right w:val="none" w:sz="0" w:space="0" w:color="auto"/>
                  </w:divBdr>
                  <w:divsChild>
                    <w:div w:id="623391440">
                      <w:marLeft w:val="0"/>
                      <w:marRight w:val="0"/>
                      <w:marTop w:val="0"/>
                      <w:marBottom w:val="0"/>
                      <w:divBdr>
                        <w:top w:val="none" w:sz="0" w:space="0" w:color="auto"/>
                        <w:left w:val="none" w:sz="0" w:space="0" w:color="auto"/>
                        <w:bottom w:val="none" w:sz="0" w:space="0" w:color="auto"/>
                        <w:right w:val="none" w:sz="0" w:space="0" w:color="auto"/>
                      </w:divBdr>
                      <w:divsChild>
                        <w:div w:id="1570311233">
                          <w:marLeft w:val="0"/>
                          <w:marRight w:val="0"/>
                          <w:marTop w:val="0"/>
                          <w:marBottom w:val="0"/>
                          <w:divBdr>
                            <w:top w:val="none" w:sz="0" w:space="0" w:color="auto"/>
                            <w:left w:val="none" w:sz="0" w:space="0" w:color="auto"/>
                            <w:bottom w:val="none" w:sz="0" w:space="0" w:color="auto"/>
                            <w:right w:val="none" w:sz="0" w:space="0" w:color="auto"/>
                          </w:divBdr>
                          <w:divsChild>
                            <w:div w:id="858927720">
                              <w:marLeft w:val="0"/>
                              <w:marRight w:val="0"/>
                              <w:marTop w:val="0"/>
                              <w:marBottom w:val="0"/>
                              <w:divBdr>
                                <w:top w:val="none" w:sz="0" w:space="0" w:color="auto"/>
                                <w:left w:val="none" w:sz="0" w:space="0" w:color="auto"/>
                                <w:bottom w:val="none" w:sz="0" w:space="0" w:color="auto"/>
                                <w:right w:val="none" w:sz="0" w:space="0" w:color="auto"/>
                              </w:divBdr>
                              <w:divsChild>
                                <w:div w:id="1330791807">
                                  <w:marLeft w:val="0"/>
                                  <w:marRight w:val="0"/>
                                  <w:marTop w:val="0"/>
                                  <w:marBottom w:val="0"/>
                                  <w:divBdr>
                                    <w:top w:val="none" w:sz="0" w:space="0" w:color="auto"/>
                                    <w:left w:val="none" w:sz="0" w:space="0" w:color="auto"/>
                                    <w:bottom w:val="none" w:sz="0" w:space="0" w:color="auto"/>
                                    <w:right w:val="none" w:sz="0" w:space="0" w:color="auto"/>
                                  </w:divBdr>
                                  <w:divsChild>
                                    <w:div w:id="1735814667">
                                      <w:marLeft w:val="0"/>
                                      <w:marRight w:val="0"/>
                                      <w:marTop w:val="0"/>
                                      <w:marBottom w:val="0"/>
                                      <w:divBdr>
                                        <w:top w:val="none" w:sz="0" w:space="0" w:color="auto"/>
                                        <w:left w:val="none" w:sz="0" w:space="0" w:color="auto"/>
                                        <w:bottom w:val="none" w:sz="0" w:space="0" w:color="auto"/>
                                        <w:right w:val="none" w:sz="0" w:space="0" w:color="auto"/>
                                      </w:divBdr>
                                      <w:divsChild>
                                        <w:div w:id="1791703784">
                                          <w:marLeft w:val="0"/>
                                          <w:marRight w:val="0"/>
                                          <w:marTop w:val="0"/>
                                          <w:marBottom w:val="0"/>
                                          <w:divBdr>
                                            <w:top w:val="none" w:sz="0" w:space="0" w:color="auto"/>
                                            <w:left w:val="none" w:sz="0" w:space="0" w:color="auto"/>
                                            <w:bottom w:val="none" w:sz="0" w:space="0" w:color="auto"/>
                                            <w:right w:val="none" w:sz="0" w:space="0" w:color="auto"/>
                                          </w:divBdr>
                                          <w:divsChild>
                                            <w:div w:id="1676374517">
                                              <w:marLeft w:val="0"/>
                                              <w:marRight w:val="0"/>
                                              <w:marTop w:val="0"/>
                                              <w:marBottom w:val="0"/>
                                              <w:divBdr>
                                                <w:top w:val="none" w:sz="0" w:space="0" w:color="auto"/>
                                                <w:left w:val="none" w:sz="0" w:space="0" w:color="auto"/>
                                                <w:bottom w:val="none" w:sz="0" w:space="0" w:color="auto"/>
                                                <w:right w:val="none" w:sz="0" w:space="0" w:color="auto"/>
                                              </w:divBdr>
                                              <w:divsChild>
                                                <w:div w:id="879167101">
                                                  <w:marLeft w:val="0"/>
                                                  <w:marRight w:val="0"/>
                                                  <w:marTop w:val="0"/>
                                                  <w:marBottom w:val="0"/>
                                                  <w:divBdr>
                                                    <w:top w:val="none" w:sz="0" w:space="0" w:color="auto"/>
                                                    <w:left w:val="none" w:sz="0" w:space="0" w:color="auto"/>
                                                    <w:bottom w:val="none" w:sz="0" w:space="0" w:color="auto"/>
                                                    <w:right w:val="none" w:sz="0" w:space="0" w:color="auto"/>
                                                  </w:divBdr>
                                                  <w:divsChild>
                                                    <w:div w:id="1939479502">
                                                      <w:marLeft w:val="0"/>
                                                      <w:marRight w:val="0"/>
                                                      <w:marTop w:val="0"/>
                                                      <w:marBottom w:val="0"/>
                                                      <w:divBdr>
                                                        <w:top w:val="single" w:sz="6" w:space="0" w:color="auto"/>
                                                        <w:left w:val="none" w:sz="0" w:space="0" w:color="auto"/>
                                                        <w:bottom w:val="single" w:sz="6" w:space="0" w:color="auto"/>
                                                        <w:right w:val="none" w:sz="0" w:space="0" w:color="auto"/>
                                                      </w:divBdr>
                                                      <w:divsChild>
                                                        <w:div w:id="545921255">
                                                          <w:marLeft w:val="0"/>
                                                          <w:marRight w:val="0"/>
                                                          <w:marTop w:val="0"/>
                                                          <w:marBottom w:val="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sChild>
                                                                <w:div w:id="802692103">
                                                                  <w:marLeft w:val="0"/>
                                                                  <w:marRight w:val="0"/>
                                                                  <w:marTop w:val="0"/>
                                                                  <w:marBottom w:val="0"/>
                                                                  <w:divBdr>
                                                                    <w:top w:val="none" w:sz="0" w:space="0" w:color="auto"/>
                                                                    <w:left w:val="none" w:sz="0" w:space="0" w:color="auto"/>
                                                                    <w:bottom w:val="none" w:sz="0" w:space="0" w:color="auto"/>
                                                                    <w:right w:val="none" w:sz="0" w:space="0" w:color="auto"/>
                                                                  </w:divBdr>
                                                                  <w:divsChild>
                                                                    <w:div w:id="1379815237">
                                                                      <w:marLeft w:val="0"/>
                                                                      <w:marRight w:val="0"/>
                                                                      <w:marTop w:val="0"/>
                                                                      <w:marBottom w:val="0"/>
                                                                      <w:divBdr>
                                                                        <w:top w:val="none" w:sz="0" w:space="0" w:color="auto"/>
                                                                        <w:left w:val="none" w:sz="0" w:space="0" w:color="auto"/>
                                                                        <w:bottom w:val="none" w:sz="0" w:space="0" w:color="auto"/>
                                                                        <w:right w:val="none" w:sz="0" w:space="0" w:color="auto"/>
                                                                      </w:divBdr>
                                                                      <w:divsChild>
                                                                        <w:div w:id="772818344">
                                                                          <w:marLeft w:val="0"/>
                                                                          <w:marRight w:val="0"/>
                                                                          <w:marTop w:val="0"/>
                                                                          <w:marBottom w:val="0"/>
                                                                          <w:divBdr>
                                                                            <w:top w:val="none" w:sz="0" w:space="0" w:color="auto"/>
                                                                            <w:left w:val="none" w:sz="0" w:space="0" w:color="auto"/>
                                                                            <w:bottom w:val="none" w:sz="0" w:space="0" w:color="auto"/>
                                                                            <w:right w:val="none" w:sz="0" w:space="0" w:color="auto"/>
                                                                          </w:divBdr>
                                                                          <w:divsChild>
                                                                            <w:div w:id="47148418">
                                                                              <w:marLeft w:val="0"/>
                                                                              <w:marRight w:val="0"/>
                                                                              <w:marTop w:val="0"/>
                                                                              <w:marBottom w:val="0"/>
                                                                              <w:divBdr>
                                                                                <w:top w:val="none" w:sz="0" w:space="0" w:color="auto"/>
                                                                                <w:left w:val="none" w:sz="0" w:space="0" w:color="auto"/>
                                                                                <w:bottom w:val="none" w:sz="0" w:space="0" w:color="auto"/>
                                                                                <w:right w:val="none" w:sz="0" w:space="0" w:color="auto"/>
                                                                              </w:divBdr>
                                                                              <w:divsChild>
                                                                                <w:div w:id="14892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293802">
      <w:bodyDiv w:val="1"/>
      <w:marLeft w:val="0"/>
      <w:marRight w:val="0"/>
      <w:marTop w:val="0"/>
      <w:marBottom w:val="0"/>
      <w:divBdr>
        <w:top w:val="none" w:sz="0" w:space="0" w:color="auto"/>
        <w:left w:val="none" w:sz="0" w:space="0" w:color="auto"/>
        <w:bottom w:val="none" w:sz="0" w:space="0" w:color="auto"/>
        <w:right w:val="none" w:sz="0" w:space="0" w:color="auto"/>
      </w:divBdr>
      <w:divsChild>
        <w:div w:id="1822195086">
          <w:marLeft w:val="0"/>
          <w:marRight w:val="0"/>
          <w:marTop w:val="0"/>
          <w:marBottom w:val="0"/>
          <w:divBdr>
            <w:top w:val="none" w:sz="0" w:space="0" w:color="auto"/>
            <w:left w:val="none" w:sz="0" w:space="0" w:color="auto"/>
            <w:bottom w:val="none" w:sz="0" w:space="0" w:color="auto"/>
            <w:right w:val="none" w:sz="0" w:space="0" w:color="auto"/>
          </w:divBdr>
        </w:div>
      </w:divsChild>
    </w:div>
    <w:div w:id="1370454001">
      <w:bodyDiv w:val="1"/>
      <w:marLeft w:val="0"/>
      <w:marRight w:val="0"/>
      <w:marTop w:val="0"/>
      <w:marBottom w:val="0"/>
      <w:divBdr>
        <w:top w:val="none" w:sz="0" w:space="0" w:color="auto"/>
        <w:left w:val="none" w:sz="0" w:space="0" w:color="auto"/>
        <w:bottom w:val="none" w:sz="0" w:space="0" w:color="auto"/>
        <w:right w:val="none" w:sz="0" w:space="0" w:color="auto"/>
      </w:divBdr>
    </w:div>
    <w:div w:id="1410807370">
      <w:bodyDiv w:val="1"/>
      <w:marLeft w:val="0"/>
      <w:marRight w:val="0"/>
      <w:marTop w:val="0"/>
      <w:marBottom w:val="0"/>
      <w:divBdr>
        <w:top w:val="none" w:sz="0" w:space="0" w:color="auto"/>
        <w:left w:val="none" w:sz="0" w:space="0" w:color="auto"/>
        <w:bottom w:val="none" w:sz="0" w:space="0" w:color="auto"/>
        <w:right w:val="none" w:sz="0" w:space="0" w:color="auto"/>
      </w:divBdr>
    </w:div>
    <w:div w:id="1496990367">
      <w:bodyDiv w:val="1"/>
      <w:marLeft w:val="0"/>
      <w:marRight w:val="0"/>
      <w:marTop w:val="0"/>
      <w:marBottom w:val="0"/>
      <w:divBdr>
        <w:top w:val="none" w:sz="0" w:space="0" w:color="auto"/>
        <w:left w:val="none" w:sz="0" w:space="0" w:color="auto"/>
        <w:bottom w:val="none" w:sz="0" w:space="0" w:color="auto"/>
        <w:right w:val="none" w:sz="0" w:space="0" w:color="auto"/>
      </w:divBdr>
    </w:div>
    <w:div w:id="1577784234">
      <w:bodyDiv w:val="1"/>
      <w:marLeft w:val="0"/>
      <w:marRight w:val="0"/>
      <w:marTop w:val="0"/>
      <w:marBottom w:val="0"/>
      <w:divBdr>
        <w:top w:val="none" w:sz="0" w:space="0" w:color="auto"/>
        <w:left w:val="none" w:sz="0" w:space="0" w:color="auto"/>
        <w:bottom w:val="none" w:sz="0" w:space="0" w:color="auto"/>
        <w:right w:val="none" w:sz="0" w:space="0" w:color="auto"/>
      </w:divBdr>
    </w:div>
    <w:div w:id="1717463062">
      <w:bodyDiv w:val="1"/>
      <w:marLeft w:val="0"/>
      <w:marRight w:val="0"/>
      <w:marTop w:val="0"/>
      <w:marBottom w:val="0"/>
      <w:divBdr>
        <w:top w:val="none" w:sz="0" w:space="0" w:color="auto"/>
        <w:left w:val="none" w:sz="0" w:space="0" w:color="auto"/>
        <w:bottom w:val="none" w:sz="0" w:space="0" w:color="auto"/>
        <w:right w:val="none" w:sz="0" w:space="0" w:color="auto"/>
      </w:divBdr>
      <w:divsChild>
        <w:div w:id="879630080">
          <w:marLeft w:val="0"/>
          <w:marRight w:val="0"/>
          <w:marTop w:val="0"/>
          <w:marBottom w:val="0"/>
          <w:divBdr>
            <w:top w:val="none" w:sz="0" w:space="0" w:color="auto"/>
            <w:left w:val="none" w:sz="0" w:space="0" w:color="auto"/>
            <w:bottom w:val="none" w:sz="0" w:space="0" w:color="auto"/>
            <w:right w:val="none" w:sz="0" w:space="0" w:color="auto"/>
          </w:divBdr>
        </w:div>
        <w:div w:id="914582760">
          <w:marLeft w:val="0"/>
          <w:marRight w:val="0"/>
          <w:marTop w:val="0"/>
          <w:marBottom w:val="0"/>
          <w:divBdr>
            <w:top w:val="none" w:sz="0" w:space="0" w:color="auto"/>
            <w:left w:val="none" w:sz="0" w:space="0" w:color="auto"/>
            <w:bottom w:val="none" w:sz="0" w:space="0" w:color="auto"/>
            <w:right w:val="none" w:sz="0" w:space="0" w:color="auto"/>
          </w:divBdr>
        </w:div>
      </w:divsChild>
    </w:div>
    <w:div w:id="1725248336">
      <w:bodyDiv w:val="1"/>
      <w:marLeft w:val="0"/>
      <w:marRight w:val="0"/>
      <w:marTop w:val="0"/>
      <w:marBottom w:val="0"/>
      <w:divBdr>
        <w:top w:val="none" w:sz="0" w:space="0" w:color="auto"/>
        <w:left w:val="none" w:sz="0" w:space="0" w:color="auto"/>
        <w:bottom w:val="none" w:sz="0" w:space="0" w:color="auto"/>
        <w:right w:val="none" w:sz="0" w:space="0" w:color="auto"/>
      </w:divBdr>
    </w:div>
    <w:div w:id="1741555791">
      <w:bodyDiv w:val="1"/>
      <w:marLeft w:val="0"/>
      <w:marRight w:val="0"/>
      <w:marTop w:val="0"/>
      <w:marBottom w:val="0"/>
      <w:divBdr>
        <w:top w:val="none" w:sz="0" w:space="0" w:color="auto"/>
        <w:left w:val="none" w:sz="0" w:space="0" w:color="auto"/>
        <w:bottom w:val="none" w:sz="0" w:space="0" w:color="auto"/>
        <w:right w:val="none" w:sz="0" w:space="0" w:color="auto"/>
      </w:divBdr>
      <w:divsChild>
        <w:div w:id="1376544921">
          <w:marLeft w:val="0"/>
          <w:marRight w:val="0"/>
          <w:marTop w:val="0"/>
          <w:marBottom w:val="0"/>
          <w:divBdr>
            <w:top w:val="none" w:sz="0" w:space="0" w:color="auto"/>
            <w:left w:val="none" w:sz="0" w:space="0" w:color="auto"/>
            <w:bottom w:val="none" w:sz="0" w:space="0" w:color="auto"/>
            <w:right w:val="none" w:sz="0" w:space="0" w:color="auto"/>
          </w:divBdr>
        </w:div>
      </w:divsChild>
    </w:div>
    <w:div w:id="1790274593">
      <w:bodyDiv w:val="1"/>
      <w:marLeft w:val="0"/>
      <w:marRight w:val="0"/>
      <w:marTop w:val="0"/>
      <w:marBottom w:val="0"/>
      <w:divBdr>
        <w:top w:val="none" w:sz="0" w:space="0" w:color="auto"/>
        <w:left w:val="none" w:sz="0" w:space="0" w:color="auto"/>
        <w:bottom w:val="none" w:sz="0" w:space="0" w:color="auto"/>
        <w:right w:val="none" w:sz="0" w:space="0" w:color="auto"/>
      </w:divBdr>
    </w:div>
    <w:div w:id="1817525830">
      <w:bodyDiv w:val="1"/>
      <w:marLeft w:val="0"/>
      <w:marRight w:val="0"/>
      <w:marTop w:val="0"/>
      <w:marBottom w:val="0"/>
      <w:divBdr>
        <w:top w:val="none" w:sz="0" w:space="0" w:color="auto"/>
        <w:left w:val="none" w:sz="0" w:space="0" w:color="auto"/>
        <w:bottom w:val="none" w:sz="0" w:space="0" w:color="auto"/>
        <w:right w:val="none" w:sz="0" w:space="0" w:color="auto"/>
      </w:divBdr>
    </w:div>
    <w:div w:id="2040668395">
      <w:bodyDiv w:val="1"/>
      <w:marLeft w:val="0"/>
      <w:marRight w:val="0"/>
      <w:marTop w:val="0"/>
      <w:marBottom w:val="0"/>
      <w:divBdr>
        <w:top w:val="none" w:sz="0" w:space="0" w:color="auto"/>
        <w:left w:val="none" w:sz="0" w:space="0" w:color="auto"/>
        <w:bottom w:val="none" w:sz="0" w:space="0" w:color="auto"/>
        <w:right w:val="none" w:sz="0" w:space="0" w:color="auto"/>
      </w:divBdr>
    </w:div>
    <w:div w:id="2056199838">
      <w:bodyDiv w:val="1"/>
      <w:marLeft w:val="0"/>
      <w:marRight w:val="0"/>
      <w:marTop w:val="0"/>
      <w:marBottom w:val="0"/>
      <w:divBdr>
        <w:top w:val="none" w:sz="0" w:space="0" w:color="auto"/>
        <w:left w:val="none" w:sz="0" w:space="0" w:color="auto"/>
        <w:bottom w:val="none" w:sz="0" w:space="0" w:color="auto"/>
        <w:right w:val="none" w:sz="0" w:space="0" w:color="auto"/>
      </w:divBdr>
    </w:div>
    <w:div w:id="2096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guidance-and-resources/culture-change-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4B8D38F7C1E4BA25CBF74D3098619" ma:contentTypeVersion="7" ma:contentTypeDescription="Create a new document." ma:contentTypeScope="" ma:versionID="7999ba07fce0d6f8b658b773b8959ece">
  <xsd:schema xmlns:xsd="http://www.w3.org/2001/XMLSchema" xmlns:xs="http://www.w3.org/2001/XMLSchema" xmlns:p="http://schemas.microsoft.com/office/2006/metadata/properties" xmlns:ns2="65b383a4-724e-4d28-a773-d11dfb2ccfba" xmlns:ns3="a668b07f-11f8-47db-b1f1-ffacc569051c" targetNamespace="http://schemas.microsoft.com/office/2006/metadata/properties" ma:root="true" ma:fieldsID="f0255aafdcf972cc0b60d2763ed826e0" ns2:_="" ns3:_="">
    <xsd:import namespace="65b383a4-724e-4d28-a773-d11dfb2ccfba"/>
    <xsd:import namespace="a668b07f-11f8-47db-b1f1-ffacc56905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383a4-724e-4d28-a773-d11dfb2cc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8b07f-11f8-47db-b1f1-ffacc56905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79DF7-B71A-4788-AC2B-7EE345998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383a4-724e-4d28-a773-d11dfb2ccfba"/>
    <ds:schemaRef ds:uri="a668b07f-11f8-47db-b1f1-ffacc569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F9BD0-C684-4CC4-BCFC-CB6D61FD5F14}">
  <ds:schemaRefs>
    <ds:schemaRef ds:uri="http://schemas.microsoft.com/sharepoint/v3/contenttype/forms"/>
  </ds:schemaRefs>
</ds:datastoreItem>
</file>

<file path=customXml/itemProps3.xml><?xml version="1.0" encoding="utf-8"?>
<ds:datastoreItem xmlns:ds="http://schemas.openxmlformats.org/officeDocument/2006/customXml" ds:itemID="{86B5F67E-352D-4D13-B42D-D0AB8CDCF1B5}">
  <ds:schemaRefs>
    <ds:schemaRef ds:uri="http://schemas.openxmlformats.org/officeDocument/2006/bibliography"/>
  </ds:schemaRefs>
</ds:datastoreItem>
</file>

<file path=customXml/itemProps4.xml><?xml version="1.0" encoding="utf-8"?>
<ds:datastoreItem xmlns:ds="http://schemas.openxmlformats.org/officeDocument/2006/customXml" ds:itemID="{F8BA9E7E-6BEF-4D6B-81C7-485289C767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Links>
    <vt:vector size="12" baseType="variant">
      <vt:variant>
        <vt:i4>131151</vt:i4>
      </vt:variant>
      <vt:variant>
        <vt:i4>3</vt:i4>
      </vt:variant>
      <vt:variant>
        <vt:i4>0</vt:i4>
      </vt:variant>
      <vt:variant>
        <vt:i4>5</vt:i4>
      </vt:variant>
      <vt:variant>
        <vt:lpwstr>https://www.artscouncil.org.uk/guidance-and-resources/culture-change-toolkit</vt:lpwstr>
      </vt:variant>
      <vt:variant>
        <vt:lpwstr>section-3</vt:lpwstr>
      </vt:variant>
      <vt:variant>
        <vt:i4>5636189</vt:i4>
      </vt:variant>
      <vt:variant>
        <vt:i4>0</vt:i4>
      </vt:variant>
      <vt:variant>
        <vt:i4>0</vt:i4>
      </vt:variant>
      <vt:variant>
        <vt:i4>5</vt:i4>
      </vt:variant>
      <vt:variant>
        <vt:lpwstr>https://www.legislation.gov.uk/ukpga/2010/15/contents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Porter</dc:creator>
  <cp:keywords/>
  <dc:description/>
  <cp:lastModifiedBy>Nancy Buchanan</cp:lastModifiedBy>
  <cp:revision>25</cp:revision>
  <cp:lastPrinted>2021-06-22T09:41:00Z</cp:lastPrinted>
  <dcterms:created xsi:type="dcterms:W3CDTF">2023-06-05T22:36:00Z</dcterms:created>
  <dcterms:modified xsi:type="dcterms:W3CDTF">2023-12-06T16:25:00Z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0x010100F1A4B8D38F7C1E4BA25CBF74D3098619</vt:lpwstr>
  </property>
</Properties>
</file>